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8ACDE" w14:textId="77777777" w:rsidR="00D53A5C" w:rsidRDefault="00D53A5C" w:rsidP="00B67B8E">
      <w:pPr>
        <w:rPr>
          <w:b/>
        </w:rPr>
      </w:pPr>
    </w:p>
    <w:p w14:paraId="7AFC9FF4" w14:textId="77777777" w:rsidR="00D53A5C" w:rsidRDefault="00D53A5C" w:rsidP="00B67B8E">
      <w:pPr>
        <w:rPr>
          <w:b/>
        </w:rPr>
      </w:pPr>
    </w:p>
    <w:p w14:paraId="489155A4" w14:textId="77777777" w:rsidR="00D53A5C" w:rsidRDefault="00D53A5C" w:rsidP="00B67B8E">
      <w:pPr>
        <w:rPr>
          <w:b/>
        </w:rPr>
      </w:pPr>
    </w:p>
    <w:p w14:paraId="0A8F541E" w14:textId="77777777" w:rsidR="00D53A5C" w:rsidRDefault="00D53A5C" w:rsidP="00B67B8E">
      <w:pPr>
        <w:rPr>
          <w:b/>
        </w:rPr>
      </w:pPr>
    </w:p>
    <w:p w14:paraId="379AA6B7" w14:textId="77777777" w:rsidR="00D53A5C" w:rsidRDefault="00D53A5C" w:rsidP="00B67B8E">
      <w:pPr>
        <w:rPr>
          <w:b/>
        </w:rPr>
      </w:pPr>
    </w:p>
    <w:p w14:paraId="42FA8D93" w14:textId="77777777" w:rsidR="00D53A5C" w:rsidRDefault="00D53A5C" w:rsidP="00B67B8E">
      <w:pPr>
        <w:rPr>
          <w:b/>
        </w:rPr>
      </w:pPr>
    </w:p>
    <w:p w14:paraId="21162B1A" w14:textId="77777777" w:rsidR="00D53A5C" w:rsidRDefault="00D53A5C" w:rsidP="00B67B8E">
      <w:pPr>
        <w:rPr>
          <w:b/>
        </w:rPr>
      </w:pPr>
    </w:p>
    <w:p w14:paraId="6A805118" w14:textId="0A713EA3" w:rsidR="0059557B" w:rsidRDefault="0059557B" w:rsidP="00B67B8E">
      <w:pPr>
        <w:rPr>
          <w:b/>
        </w:rPr>
      </w:pPr>
      <w:bookmarkStart w:id="0" w:name="_GoBack"/>
      <w:bookmarkEnd w:id="0"/>
      <w:r>
        <w:rPr>
          <w:b/>
        </w:rPr>
        <w:t>Peu importe le résultat des élections, l</w:t>
      </w:r>
      <w:r w:rsidR="007C1947">
        <w:rPr>
          <w:b/>
        </w:rPr>
        <w:t>’</w:t>
      </w:r>
      <w:r>
        <w:rPr>
          <w:b/>
        </w:rPr>
        <w:t>avenir de l</w:t>
      </w:r>
      <w:r w:rsidR="007C1947">
        <w:rPr>
          <w:b/>
        </w:rPr>
        <w:t>’</w:t>
      </w:r>
      <w:r>
        <w:rPr>
          <w:b/>
        </w:rPr>
        <w:t>aviation est entre nos mains</w:t>
      </w:r>
    </w:p>
    <w:p w14:paraId="57B3FEF4" w14:textId="3ED95B88" w:rsidR="00B67B8E" w:rsidRPr="00B67B8E" w:rsidRDefault="00B67B8E">
      <w:pPr>
        <w:spacing w:after="240"/>
        <w:rPr>
          <w:i/>
        </w:rPr>
      </w:pPr>
      <w:r w:rsidRPr="00B67B8E">
        <w:rPr>
          <w:i/>
        </w:rPr>
        <w:t xml:space="preserve">Daniel-Robert </w:t>
      </w:r>
      <w:proofErr w:type="spellStart"/>
      <w:r w:rsidRPr="00B67B8E">
        <w:rPr>
          <w:i/>
        </w:rPr>
        <w:t>Gooch</w:t>
      </w:r>
      <w:proofErr w:type="spellEnd"/>
      <w:r w:rsidRPr="00B67B8E">
        <w:rPr>
          <w:i/>
        </w:rPr>
        <w:t xml:space="preserve">, </w:t>
      </w:r>
      <w:r w:rsidR="009C3B36">
        <w:rPr>
          <w:i/>
        </w:rPr>
        <w:t>pré</w:t>
      </w:r>
      <w:r w:rsidRPr="00B67B8E">
        <w:rPr>
          <w:i/>
        </w:rPr>
        <w:t xml:space="preserve">sident, </w:t>
      </w:r>
      <w:r w:rsidR="009C3B36">
        <w:rPr>
          <w:i/>
        </w:rPr>
        <w:t>C</w:t>
      </w:r>
      <w:r w:rsidR="0059557B">
        <w:rPr>
          <w:i/>
        </w:rPr>
        <w:t>onseil des aéroports du Canada</w:t>
      </w:r>
    </w:p>
    <w:p w14:paraId="2F48AC6F" w14:textId="0851190B" w:rsidR="0059557B" w:rsidRDefault="0059557B">
      <w:pPr>
        <w:spacing w:before="240" w:after="240"/>
      </w:pPr>
      <w:r>
        <w:t>Tous les quatre ans, nous tenons des élections fédérales</w:t>
      </w:r>
      <w:r w:rsidR="008947B9">
        <w:t xml:space="preserve"> et, t</w:t>
      </w:r>
      <w:r>
        <w:t xml:space="preserve">ous les </w:t>
      </w:r>
      <w:r w:rsidR="00EA4FAD">
        <w:t>dix</w:t>
      </w:r>
      <w:r>
        <w:t xml:space="preserve"> ans, le gouvernement </w:t>
      </w:r>
      <w:r w:rsidR="009C3B36">
        <w:t>doit</w:t>
      </w:r>
      <w:r>
        <w:t xml:space="preserve"> procéder à un examen de la </w:t>
      </w:r>
      <w:r w:rsidR="009C3B36" w:rsidRPr="009C3B36">
        <w:rPr>
          <w:i/>
          <w:iCs/>
        </w:rPr>
        <w:t>L</w:t>
      </w:r>
      <w:r w:rsidRPr="009C3B36">
        <w:rPr>
          <w:i/>
          <w:iCs/>
        </w:rPr>
        <w:t xml:space="preserve">oi sur les transports </w:t>
      </w:r>
      <w:r w:rsidR="009C3B36" w:rsidRPr="009C3B36">
        <w:rPr>
          <w:i/>
          <w:iCs/>
        </w:rPr>
        <w:t>a</w:t>
      </w:r>
      <w:r w:rsidRPr="009C3B36">
        <w:rPr>
          <w:i/>
          <w:iCs/>
        </w:rPr>
        <w:t>u Canada</w:t>
      </w:r>
      <w:r>
        <w:t xml:space="preserve">. Ces deux initiatives sont massives </w:t>
      </w:r>
      <w:r w:rsidR="009C3B36">
        <w:t xml:space="preserve">en </w:t>
      </w:r>
      <w:r w:rsidR="008947B9">
        <w:t>soi</w:t>
      </w:r>
      <w:r>
        <w:t xml:space="preserve"> et</w:t>
      </w:r>
      <w:r w:rsidR="008947B9">
        <w:t>,</w:t>
      </w:r>
      <w:r>
        <w:t xml:space="preserve"> en 2015</w:t>
      </w:r>
      <w:r w:rsidR="008947B9">
        <w:t>,</w:t>
      </w:r>
      <w:r>
        <w:t xml:space="preserve"> elle</w:t>
      </w:r>
      <w:r w:rsidR="009C3B36">
        <w:t>s</w:t>
      </w:r>
      <w:r>
        <w:t xml:space="preserve"> se</w:t>
      </w:r>
      <w:r w:rsidR="009C3B36">
        <w:t xml:space="preserve"> </w:t>
      </w:r>
      <w:r w:rsidR="008947B9">
        <w:t xml:space="preserve">sont </w:t>
      </w:r>
      <w:r>
        <w:t>chevauch</w:t>
      </w:r>
      <w:r w:rsidR="008947B9">
        <w:t>ées</w:t>
      </w:r>
      <w:r>
        <w:t>.</w:t>
      </w:r>
    </w:p>
    <w:p w14:paraId="120BF758" w14:textId="2906229B" w:rsidR="0059557B" w:rsidRDefault="0059557B">
      <w:pPr>
        <w:spacing w:before="240" w:after="240"/>
      </w:pPr>
      <w:r>
        <w:t xml:space="preserve">Quatre ans plus tard, nous </w:t>
      </w:r>
      <w:r w:rsidR="00232C20">
        <w:t>voi</w:t>
      </w:r>
      <w:r w:rsidR="008947B9">
        <w:t>ci</w:t>
      </w:r>
      <w:r>
        <w:t xml:space="preserve"> au milieu d</w:t>
      </w:r>
      <w:r w:rsidR="007C1947">
        <w:t>’</w:t>
      </w:r>
      <w:r>
        <w:t>une autre élection fédérale</w:t>
      </w:r>
      <w:r w:rsidR="00232C20">
        <w:t>, et</w:t>
      </w:r>
      <w:r>
        <w:t xml:space="preserve"> </w:t>
      </w:r>
      <w:r w:rsidR="00232C20">
        <w:t xml:space="preserve">nous n’avons pas encore </w:t>
      </w:r>
      <w:r w:rsidR="00BC1D11">
        <w:t>plein</w:t>
      </w:r>
      <w:r w:rsidR="00232C20">
        <w:t xml:space="preserve">ement saisi </w:t>
      </w:r>
      <w:r>
        <w:t>l</w:t>
      </w:r>
      <w:r w:rsidR="007C1947">
        <w:t>’</w:t>
      </w:r>
      <w:r>
        <w:t>impact de l</w:t>
      </w:r>
      <w:r w:rsidR="007C1947">
        <w:t>’</w:t>
      </w:r>
      <w:r w:rsidR="00232C20">
        <w:t>E</w:t>
      </w:r>
      <w:r>
        <w:t xml:space="preserve">xamen des transports </w:t>
      </w:r>
      <w:r w:rsidR="00232C20">
        <w:t>a</w:t>
      </w:r>
      <w:r>
        <w:t>u Canada.</w:t>
      </w:r>
    </w:p>
    <w:p w14:paraId="701C965A" w14:textId="0101B022" w:rsidR="004B4F5A" w:rsidRPr="0059557B" w:rsidRDefault="0059557B">
      <w:pPr>
        <w:spacing w:before="240" w:after="240"/>
      </w:pPr>
      <w:r w:rsidRPr="0059557B">
        <w:t xml:space="preserve">La réponse du gouvernement </w:t>
      </w:r>
      <w:r w:rsidR="00902820">
        <w:t>libé</w:t>
      </w:r>
      <w:r w:rsidRPr="0059557B">
        <w:t xml:space="preserve">ral à </w:t>
      </w:r>
      <w:r w:rsidR="00EA4FAD">
        <w:t xml:space="preserve">cet </w:t>
      </w:r>
      <w:r w:rsidRPr="0059557B">
        <w:t xml:space="preserve">examen, qui </w:t>
      </w:r>
      <w:r w:rsidR="00082CB0">
        <w:t>compren</w:t>
      </w:r>
      <w:r w:rsidRPr="0059557B">
        <w:t>ait d</w:t>
      </w:r>
      <w:r w:rsidR="00EA4FAD">
        <w:t>ix</w:t>
      </w:r>
      <w:r w:rsidRPr="0059557B">
        <w:t xml:space="preserve"> recommandations </w:t>
      </w:r>
      <w:r w:rsidR="00EA4FAD">
        <w:t>stratégiques</w:t>
      </w:r>
      <w:r w:rsidRPr="0059557B">
        <w:t xml:space="preserve"> pour </w:t>
      </w:r>
      <w:r w:rsidR="00EA4FAD">
        <w:t xml:space="preserve">le secteur de </w:t>
      </w:r>
      <w:r w:rsidRPr="0059557B">
        <w:t>l</w:t>
      </w:r>
      <w:r w:rsidR="007C1947">
        <w:t>’</w:t>
      </w:r>
      <w:r w:rsidRPr="0059557B">
        <w:t xml:space="preserve">aviation, </w:t>
      </w:r>
      <w:r w:rsidR="00A41448">
        <w:t>est</w:t>
      </w:r>
      <w:r>
        <w:t xml:space="preserve"> </w:t>
      </w:r>
      <w:r w:rsidR="00902820">
        <w:t xml:space="preserve">le plan </w:t>
      </w:r>
      <w:r w:rsidR="00EA4FAD">
        <w:t>T</w:t>
      </w:r>
      <w:r>
        <w:t>ransport</w:t>
      </w:r>
      <w:r w:rsidR="007C1947">
        <w:t> </w:t>
      </w:r>
      <w:r>
        <w:t>2030. Si vous vous demand</w:t>
      </w:r>
      <w:r w:rsidR="00A07044">
        <w:t>iez</w:t>
      </w:r>
      <w:r>
        <w:t xml:space="preserve"> </w:t>
      </w:r>
      <w:r w:rsidR="004E764B">
        <w:t>d’où prov</w:t>
      </w:r>
      <w:r w:rsidR="00371437">
        <w:t>i</w:t>
      </w:r>
      <w:r w:rsidR="004E764B">
        <w:t>en</w:t>
      </w:r>
      <w:r w:rsidR="00371437">
        <w:t>n</w:t>
      </w:r>
      <w:r w:rsidR="004E764B">
        <w:t>ent</w:t>
      </w:r>
      <w:r>
        <w:t xml:space="preserve"> les nouvelles règles </w:t>
      </w:r>
      <w:r w:rsidR="00524A86">
        <w:t>visant à</w:t>
      </w:r>
      <w:r>
        <w:t xml:space="preserve"> prot</w:t>
      </w:r>
      <w:r w:rsidR="00524A86">
        <w:t>éger l</w:t>
      </w:r>
      <w:r>
        <w:t>es passagers aériens, les dépenses d</w:t>
      </w:r>
      <w:r w:rsidR="007C1947">
        <w:t>’</w:t>
      </w:r>
      <w:r>
        <w:t xml:space="preserve">infrastructure </w:t>
      </w:r>
      <w:r w:rsidR="00E23E14">
        <w:t>dans</w:t>
      </w:r>
      <w:r>
        <w:t xml:space="preserve"> les corridor</w:t>
      </w:r>
      <w:r w:rsidR="00E23E14">
        <w:t>s</w:t>
      </w:r>
      <w:r>
        <w:t xml:space="preserve"> </w:t>
      </w:r>
      <w:r w:rsidR="00E23E14">
        <w:t xml:space="preserve">de transport </w:t>
      </w:r>
      <w:r>
        <w:t>o</w:t>
      </w:r>
      <w:r w:rsidR="00E23E14">
        <w:t>u</w:t>
      </w:r>
      <w:r>
        <w:t xml:space="preserve"> les </w:t>
      </w:r>
      <w:r w:rsidR="00E23E14">
        <w:t>mécanismes</w:t>
      </w:r>
      <w:r>
        <w:t xml:space="preserve"> de réduction de</w:t>
      </w:r>
      <w:r w:rsidR="00E23E14">
        <w:t xml:space="preserve">s émissions </w:t>
      </w:r>
      <w:r>
        <w:t xml:space="preserve">de carbone, </w:t>
      </w:r>
      <w:r w:rsidR="00524A86">
        <w:t>ainsi que</w:t>
      </w:r>
      <w:r>
        <w:t xml:space="preserve"> d</w:t>
      </w:r>
      <w:r w:rsidR="007C1947">
        <w:t>’</w:t>
      </w:r>
      <w:r>
        <w:t xml:space="preserve">autres initiatives majeures </w:t>
      </w:r>
      <w:r w:rsidR="00AD1633">
        <w:t>touch</w:t>
      </w:r>
      <w:r>
        <w:t>ant l</w:t>
      </w:r>
      <w:r w:rsidR="007C1947">
        <w:t>’</w:t>
      </w:r>
      <w:r>
        <w:t>aviation et les voyageurs aériens,</w:t>
      </w:r>
      <w:r w:rsidR="004E764B">
        <w:t xml:space="preserve"> </w:t>
      </w:r>
      <w:r w:rsidR="00AD1633">
        <w:t xml:space="preserve">elles </w:t>
      </w:r>
      <w:r>
        <w:t xml:space="preserve">ont </w:t>
      </w:r>
      <w:r w:rsidR="004E764B">
        <w:t xml:space="preserve">toutes </w:t>
      </w:r>
      <w:r>
        <w:t xml:space="preserve">commencé avec </w:t>
      </w:r>
      <w:r w:rsidR="004E764B">
        <w:t>T</w:t>
      </w:r>
      <w:r>
        <w:t>ransport</w:t>
      </w:r>
      <w:r w:rsidR="007C1947">
        <w:t> </w:t>
      </w:r>
      <w:r>
        <w:t>2030.</w:t>
      </w:r>
    </w:p>
    <w:p w14:paraId="13C0DB0E" w14:textId="6F4CBAFC" w:rsidR="004B4F5A" w:rsidRPr="0059557B" w:rsidRDefault="0059557B">
      <w:pPr>
        <w:spacing w:before="240" w:after="240"/>
      </w:pPr>
      <w:r w:rsidRPr="0059557B">
        <w:t xml:space="preserve">Ces initiatives sont </w:t>
      </w:r>
      <w:r w:rsidR="00524A86">
        <w:t xml:space="preserve">certes </w:t>
      </w:r>
      <w:r w:rsidRPr="0059557B">
        <w:t>bien intentionné</w:t>
      </w:r>
      <w:r w:rsidR="00AD1633">
        <w:t>e</w:t>
      </w:r>
      <w:r w:rsidRPr="0059557B">
        <w:t xml:space="preserve">s. </w:t>
      </w:r>
      <w:r>
        <w:t xml:space="preserve">Qui ne </w:t>
      </w:r>
      <w:r w:rsidR="00AD1633">
        <w:t>voudrait</w:t>
      </w:r>
      <w:r w:rsidRPr="0059557B">
        <w:t xml:space="preserve"> pas protéger les passagers, réduire les émissions ou </w:t>
      </w:r>
      <w:r w:rsidR="00524A86">
        <w:t>facilit</w:t>
      </w:r>
      <w:r w:rsidRPr="0059557B">
        <w:t xml:space="preserve">er les </w:t>
      </w:r>
      <w:r w:rsidR="00AD1633">
        <w:t>déplacements</w:t>
      </w:r>
      <w:r w:rsidRPr="0059557B">
        <w:t xml:space="preserve"> multimod</w:t>
      </w:r>
      <w:r w:rsidR="00AD1633">
        <w:t>aux</w:t>
      </w:r>
      <w:r w:rsidRPr="0059557B">
        <w:t xml:space="preserve"> et la co</w:t>
      </w:r>
      <w:r w:rsidR="00251C10">
        <w:t>nn</w:t>
      </w:r>
      <w:r w:rsidRPr="0059557B">
        <w:t>ectivité internationale?</w:t>
      </w:r>
    </w:p>
    <w:p w14:paraId="68A07256" w14:textId="1941CECF" w:rsidR="004B4F5A" w:rsidRDefault="00251C10">
      <w:pPr>
        <w:spacing w:before="240" w:after="240"/>
      </w:pPr>
      <w:r>
        <w:t>Mai</w:t>
      </w:r>
      <w:r w:rsidR="0059557B">
        <w:t xml:space="preserve">s la théorie et la pratique sont deux choses différentes. </w:t>
      </w:r>
      <w:r w:rsidR="004D2379">
        <w:t>À mesure</w:t>
      </w:r>
      <w:r w:rsidR="0059557B">
        <w:t xml:space="preserve"> que ces nouvelles politiques complexe</w:t>
      </w:r>
      <w:r w:rsidR="004D2379">
        <w:t>s</w:t>
      </w:r>
      <w:r w:rsidR="0059557B">
        <w:t xml:space="preserve"> chemin</w:t>
      </w:r>
      <w:r w:rsidR="004D2379">
        <w:t>ent</w:t>
      </w:r>
      <w:r w:rsidR="0059557B">
        <w:t xml:space="preserve"> dans le système, nous </w:t>
      </w:r>
      <w:r w:rsidR="00220F9F">
        <w:t>devons nous assurer de</w:t>
      </w:r>
      <w:r w:rsidR="004D2379">
        <w:t xml:space="preserve"> bien </w:t>
      </w:r>
      <w:r w:rsidR="00220F9F">
        <w:t xml:space="preserve">faire </w:t>
      </w:r>
      <w:r w:rsidR="004D2379">
        <w:t>les choses</w:t>
      </w:r>
      <w:r w:rsidR="0059557B">
        <w:t xml:space="preserve">, en comprenant </w:t>
      </w:r>
      <w:r w:rsidR="004D2379">
        <w:t xml:space="preserve">et </w:t>
      </w:r>
      <w:r w:rsidR="0059557B">
        <w:t xml:space="preserve">en </w:t>
      </w:r>
      <w:r w:rsidR="004D2379">
        <w:t xml:space="preserve">nous </w:t>
      </w:r>
      <w:r w:rsidR="0059557B">
        <w:t>adaptant au</w:t>
      </w:r>
      <w:r w:rsidR="004D2379">
        <w:t>x</w:t>
      </w:r>
      <w:r w:rsidR="0059557B">
        <w:t xml:space="preserve"> véritable</w:t>
      </w:r>
      <w:r w:rsidR="004D2379">
        <w:t>s</w:t>
      </w:r>
      <w:r w:rsidR="0059557B">
        <w:t xml:space="preserve"> perspectives et défis lorsqu</w:t>
      </w:r>
      <w:r w:rsidR="004D2379">
        <w:t xml:space="preserve">e nous envisageons </w:t>
      </w:r>
      <w:r w:rsidR="0059557B">
        <w:t>de</w:t>
      </w:r>
      <w:r w:rsidR="004D2379">
        <w:t xml:space="preserve"> nouveaux</w:t>
      </w:r>
      <w:r w:rsidR="0059557B">
        <w:t xml:space="preserve"> changements stratégiques majeur</w:t>
      </w:r>
      <w:r w:rsidR="00157A1A">
        <w:t>s</w:t>
      </w:r>
      <w:r w:rsidR="0059557B">
        <w:t xml:space="preserve"> pour le secteur.</w:t>
      </w:r>
    </w:p>
    <w:p w14:paraId="6E4F4DAB" w14:textId="6FF6EF71" w:rsidR="004B4F5A" w:rsidRPr="0059557B" w:rsidRDefault="0059557B">
      <w:pPr>
        <w:spacing w:before="240" w:after="240"/>
      </w:pPr>
      <w:r w:rsidRPr="0059557B">
        <w:t>Prenons</w:t>
      </w:r>
      <w:r w:rsidR="00155C5D">
        <w:t>,</w:t>
      </w:r>
      <w:r w:rsidRPr="0059557B">
        <w:t xml:space="preserve"> par exemple, une des politiques centrales de </w:t>
      </w:r>
      <w:r w:rsidR="00220F9F">
        <w:t>T</w:t>
      </w:r>
      <w:r w:rsidRPr="0059557B">
        <w:t>ransport</w:t>
      </w:r>
      <w:r w:rsidR="007C1947">
        <w:t> </w:t>
      </w:r>
      <w:r w:rsidRPr="0059557B">
        <w:t xml:space="preserve">2030 : le </w:t>
      </w:r>
      <w:r w:rsidR="00220F9F">
        <w:t>R</w:t>
      </w:r>
      <w:r w:rsidRPr="0059557B">
        <w:t>èglement</w:t>
      </w:r>
      <w:r w:rsidR="00220F9F">
        <w:t xml:space="preserve"> sur la</w:t>
      </w:r>
      <w:r w:rsidRPr="0059557B">
        <w:t xml:space="preserve"> protection des passagers aériens.</w:t>
      </w:r>
      <w:r>
        <w:t xml:space="preserve"> Transports Canada</w:t>
      </w:r>
      <w:r w:rsidR="00220F9F">
        <w:t xml:space="preserve"> a pris comme modèle</w:t>
      </w:r>
      <w:r>
        <w:t xml:space="preserve"> </w:t>
      </w:r>
      <w:r w:rsidR="00220F9F">
        <w:t xml:space="preserve">le </w:t>
      </w:r>
      <w:r>
        <w:t xml:space="preserve">régime </w:t>
      </w:r>
      <w:r w:rsidR="00155C5D">
        <w:t>bien établi</w:t>
      </w:r>
      <w:r w:rsidR="00220F9F">
        <w:t xml:space="preserve"> </w:t>
      </w:r>
      <w:r>
        <w:t xml:space="preserve">des droits des passagers en Europe, et on peut </w:t>
      </w:r>
      <w:r w:rsidR="00155C5D">
        <w:t xml:space="preserve">en </w:t>
      </w:r>
      <w:r>
        <w:t xml:space="preserve">voir </w:t>
      </w:r>
      <w:r w:rsidR="00220F9F">
        <w:t xml:space="preserve">de nombreux </w:t>
      </w:r>
      <w:r>
        <w:t>échos dans le nouveau programme d</w:t>
      </w:r>
      <w:r w:rsidR="00220F9F">
        <w:t>’indemnisation</w:t>
      </w:r>
      <w:r>
        <w:t xml:space="preserve"> du Canada.</w:t>
      </w:r>
    </w:p>
    <w:p w14:paraId="73637FB2" w14:textId="651DBE2E" w:rsidR="004B4F5A" w:rsidRPr="0059557B" w:rsidRDefault="0059557B">
      <w:pPr>
        <w:spacing w:before="240" w:after="240"/>
      </w:pPr>
      <w:r w:rsidRPr="0059557B">
        <w:t>Bien entendu, l</w:t>
      </w:r>
      <w:r w:rsidR="007C1947">
        <w:t>’</w:t>
      </w:r>
      <w:r w:rsidRPr="0059557B">
        <w:t xml:space="preserve">aviation en Europe, avec sa pléthore de transporteurs à faible coût et </w:t>
      </w:r>
      <w:r w:rsidR="00220F9F">
        <w:t>s</w:t>
      </w:r>
      <w:r w:rsidRPr="0059557B">
        <w:t xml:space="preserve">es villes </w:t>
      </w:r>
      <w:proofErr w:type="gramStart"/>
      <w:r w:rsidRPr="0059557B">
        <w:t>densément</w:t>
      </w:r>
      <w:proofErr w:type="gramEnd"/>
      <w:r w:rsidRPr="0059557B">
        <w:t xml:space="preserve"> peuplée</w:t>
      </w:r>
      <w:r w:rsidR="00220F9F">
        <w:t>s</w:t>
      </w:r>
      <w:r w:rsidRPr="0059557B">
        <w:t xml:space="preserve">, est complètement différente </w:t>
      </w:r>
      <w:r w:rsidR="00155C5D">
        <w:t xml:space="preserve">de celle </w:t>
      </w:r>
      <w:r w:rsidRPr="0059557B">
        <w:t>du Canada</w:t>
      </w:r>
      <w:r>
        <w:t xml:space="preserve">, </w:t>
      </w:r>
      <w:r w:rsidR="00220F9F">
        <w:t>l</w:t>
      </w:r>
      <w:r>
        <w:t xml:space="preserve">e deuxième </w:t>
      </w:r>
      <w:r w:rsidR="00796CF7">
        <w:t xml:space="preserve">plus grand </w:t>
      </w:r>
      <w:r>
        <w:t xml:space="preserve">pays </w:t>
      </w:r>
      <w:r w:rsidR="00796CF7">
        <w:t>au</w:t>
      </w:r>
      <w:r>
        <w:t xml:space="preserve"> </w:t>
      </w:r>
      <w:r w:rsidR="00796CF7">
        <w:t>monde,</w:t>
      </w:r>
      <w:r>
        <w:t xml:space="preserve"> mais avec seulement 5 </w:t>
      </w:r>
      <w:r w:rsidR="00796CF7">
        <w:t>p. cent</w:t>
      </w:r>
      <w:r>
        <w:t xml:space="preserve"> de la population de l</w:t>
      </w:r>
      <w:r w:rsidR="007C1947">
        <w:t>’</w:t>
      </w:r>
      <w:r>
        <w:t>Europe. L</w:t>
      </w:r>
      <w:r w:rsidR="007C1947">
        <w:t>’</w:t>
      </w:r>
      <w:r>
        <w:t xml:space="preserve">aviation joue </w:t>
      </w:r>
      <w:r w:rsidR="00796CF7">
        <w:t>forcé</w:t>
      </w:r>
      <w:r>
        <w:t xml:space="preserve">ment un rôle plus important au Canada et </w:t>
      </w:r>
      <w:r w:rsidR="00796CF7">
        <w:t xml:space="preserve">c’est </w:t>
      </w:r>
      <w:r>
        <w:t xml:space="preserve">une industrie </w:t>
      </w:r>
      <w:r w:rsidR="00796CF7">
        <w:t>dotée d’</w:t>
      </w:r>
      <w:r>
        <w:t>un modèle financier</w:t>
      </w:r>
      <w:r w:rsidR="00796CF7">
        <w:t xml:space="preserve"> </w:t>
      </w:r>
      <w:r w:rsidR="00796CF7">
        <w:lastRenderedPageBreak/>
        <w:t>ambitieux</w:t>
      </w:r>
      <w:r>
        <w:t xml:space="preserve">. Cette réalité </w:t>
      </w:r>
      <w:r w:rsidR="00155C5D">
        <w:t>oblige</w:t>
      </w:r>
      <w:r>
        <w:t xml:space="preserve"> le Canada </w:t>
      </w:r>
      <w:r w:rsidR="00155C5D">
        <w:t>à</w:t>
      </w:r>
      <w:r>
        <w:t xml:space="preserve"> être plus </w:t>
      </w:r>
      <w:r w:rsidR="00796CF7">
        <w:t>prudent</w:t>
      </w:r>
      <w:r>
        <w:t xml:space="preserve"> et plus </w:t>
      </w:r>
      <w:r w:rsidR="00796CF7">
        <w:t>souple</w:t>
      </w:r>
      <w:r>
        <w:t xml:space="preserve"> lorsqu</w:t>
      </w:r>
      <w:r w:rsidR="007C1947">
        <w:t>’</w:t>
      </w:r>
      <w:r>
        <w:t>i</w:t>
      </w:r>
      <w:r w:rsidR="00796CF7">
        <w:t>l</w:t>
      </w:r>
      <w:r>
        <w:t xml:space="preserve"> envisage l</w:t>
      </w:r>
      <w:r w:rsidR="007C1947">
        <w:t>’</w:t>
      </w:r>
      <w:r>
        <w:t>aviation et l</w:t>
      </w:r>
      <w:r w:rsidR="007C1947">
        <w:t>’</w:t>
      </w:r>
      <w:r>
        <w:t>avenir de l</w:t>
      </w:r>
      <w:r w:rsidR="007C1947">
        <w:t>’</w:t>
      </w:r>
      <w:r>
        <w:t>industrie</w:t>
      </w:r>
      <w:r w:rsidR="00B67B8E" w:rsidRPr="0059557B">
        <w:t>.</w:t>
      </w:r>
    </w:p>
    <w:p w14:paraId="4B26C321" w14:textId="4957BF92" w:rsidR="004B4F5A" w:rsidRDefault="0059557B">
      <w:pPr>
        <w:spacing w:before="240" w:after="240"/>
      </w:pPr>
      <w:r>
        <w:t>Heureusement, une bonne part</w:t>
      </w:r>
      <w:r w:rsidR="00B2197C">
        <w:t>ie</w:t>
      </w:r>
      <w:r>
        <w:t xml:space="preserve"> d</w:t>
      </w:r>
      <w:r w:rsidR="00155C5D">
        <w:t>u</w:t>
      </w:r>
      <w:r>
        <w:t xml:space="preserve"> travail </w:t>
      </w:r>
      <w:r w:rsidR="00155C5D">
        <w:t>po</w:t>
      </w:r>
      <w:r>
        <w:t>ur l</w:t>
      </w:r>
      <w:r w:rsidR="007C1947">
        <w:t>’</w:t>
      </w:r>
      <w:r>
        <w:t xml:space="preserve">avenir commence </w:t>
      </w:r>
      <w:r w:rsidR="00441E9E">
        <w:t xml:space="preserve">dès </w:t>
      </w:r>
      <w:r>
        <w:t xml:space="preserve">maintenant. Par exemple, </w:t>
      </w:r>
      <w:r w:rsidR="00A15F07">
        <w:t>partout a</w:t>
      </w:r>
      <w:r>
        <w:t xml:space="preserve">u pays, les aéroports, les compagnies aériennes et les gouvernements canadien et internationaux </w:t>
      </w:r>
      <w:r w:rsidR="00B2197C">
        <w:t>s’efforcent de</w:t>
      </w:r>
      <w:r>
        <w:t xml:space="preserve"> moderniser les processus </w:t>
      </w:r>
      <w:r w:rsidR="00A15F07">
        <w:t>touchant</w:t>
      </w:r>
      <w:r>
        <w:t xml:space="preserve"> </w:t>
      </w:r>
      <w:r w:rsidR="00441E9E">
        <w:t xml:space="preserve">les </w:t>
      </w:r>
      <w:r>
        <w:t xml:space="preserve">passagers </w:t>
      </w:r>
      <w:r w:rsidR="00B2197C">
        <w:t xml:space="preserve">grâce </w:t>
      </w:r>
      <w:r w:rsidR="00A15F07">
        <w:t>aux</w:t>
      </w:r>
      <w:r>
        <w:t xml:space="preserve"> nouvelles technologies</w:t>
      </w:r>
      <w:r w:rsidR="00B2197C">
        <w:t>,</w:t>
      </w:r>
      <w:r>
        <w:t xml:space="preserve"> comme la vérification faciale, qui </w:t>
      </w:r>
      <w:r w:rsidR="00B2197C">
        <w:t>renforc</w:t>
      </w:r>
      <w:r>
        <w:t>ent la sécurité,</w:t>
      </w:r>
      <w:r w:rsidR="00B2197C">
        <w:t xml:space="preserve"> </w:t>
      </w:r>
      <w:r>
        <w:t>l</w:t>
      </w:r>
      <w:r w:rsidR="007C1947">
        <w:t>’</w:t>
      </w:r>
      <w:r>
        <w:t xml:space="preserve">innovation et </w:t>
      </w:r>
      <w:r w:rsidR="00A15F07">
        <w:t>l</w:t>
      </w:r>
      <w:r>
        <w:t xml:space="preserve">es services aux voyageurs à chaque étape du </w:t>
      </w:r>
      <w:r w:rsidR="00B2197C">
        <w:t>parcours</w:t>
      </w:r>
      <w:r>
        <w:t xml:space="preserve"> du voyageur jusqu</w:t>
      </w:r>
      <w:r w:rsidR="007C1947">
        <w:t>’</w:t>
      </w:r>
      <w:r>
        <w:t>à la porte d</w:t>
      </w:r>
      <w:r w:rsidR="007C1947">
        <w:t>’</w:t>
      </w:r>
      <w:r>
        <w:t>embarquement.</w:t>
      </w:r>
    </w:p>
    <w:p w14:paraId="29189F62" w14:textId="392669B2" w:rsidR="004B4F5A" w:rsidRPr="00862F24" w:rsidRDefault="00862F24">
      <w:pPr>
        <w:spacing w:before="240" w:after="240"/>
      </w:pPr>
      <w:r w:rsidRPr="00862F24">
        <w:t>C</w:t>
      </w:r>
      <w:r w:rsidR="007C1947">
        <w:t>’</w:t>
      </w:r>
      <w:r w:rsidRPr="00862F24">
        <w:t>est un avenir dans lequel l</w:t>
      </w:r>
      <w:r w:rsidR="00E323A8">
        <w:t>’</w:t>
      </w:r>
      <w:r w:rsidRPr="00862F24">
        <w:t xml:space="preserve">industrie </w:t>
      </w:r>
      <w:r w:rsidR="00441E9E">
        <w:t>réalis</w:t>
      </w:r>
      <w:r w:rsidRPr="00862F24">
        <w:t xml:space="preserve">e des </w:t>
      </w:r>
      <w:r w:rsidR="00596AE4">
        <w:t>progrès spectaculaires</w:t>
      </w:r>
      <w:r w:rsidRPr="00862F24">
        <w:t xml:space="preserve"> (</w:t>
      </w:r>
      <w:r>
        <w:t xml:space="preserve">mais </w:t>
      </w:r>
      <w:r w:rsidR="00441E9E">
        <w:t>non</w:t>
      </w:r>
      <w:r>
        <w:t xml:space="preserve"> sans précédent) afin d</w:t>
      </w:r>
      <w:r w:rsidR="007C1947">
        <w:t>’</w:t>
      </w:r>
      <w:r>
        <w:t>assurer que l</w:t>
      </w:r>
      <w:r w:rsidR="007C1947">
        <w:t>’</w:t>
      </w:r>
      <w:r>
        <w:t>aviation continue</w:t>
      </w:r>
      <w:r w:rsidR="008C28A9">
        <w:t xml:space="preserve"> de</w:t>
      </w:r>
      <w:r w:rsidR="00441E9E">
        <w:t xml:space="preserve"> </w:t>
      </w:r>
      <w:r w:rsidR="003D7E1D">
        <w:t>maintenir les contacts sur</w:t>
      </w:r>
      <w:r w:rsidR="00F31202">
        <w:t xml:space="preserve"> </w:t>
      </w:r>
      <w:r>
        <w:t>notre planète a</w:t>
      </w:r>
      <w:r w:rsidR="00E64D60">
        <w:t>u moment</w:t>
      </w:r>
      <w:r>
        <w:t xml:space="preserve"> </w:t>
      </w:r>
      <w:r w:rsidR="00E64D60">
        <w:t>où</w:t>
      </w:r>
      <w:r>
        <w:t xml:space="preserve"> nous transformons nos systèmes de transport </w:t>
      </w:r>
      <w:r w:rsidR="00E64D60">
        <w:t xml:space="preserve">et nos systèmes </w:t>
      </w:r>
      <w:r>
        <w:t>électrique</w:t>
      </w:r>
      <w:r w:rsidR="00E64D60">
        <w:t>s</w:t>
      </w:r>
      <w:r>
        <w:t xml:space="preserve"> pour </w:t>
      </w:r>
      <w:r w:rsidR="00E64D60">
        <w:t>attei</w:t>
      </w:r>
      <w:r>
        <w:t xml:space="preserve">ndre </w:t>
      </w:r>
      <w:r w:rsidR="00E64D60">
        <w:t>nos</w:t>
      </w:r>
      <w:r>
        <w:t xml:space="preserve"> objectifs </w:t>
      </w:r>
      <w:r w:rsidR="003D7E1D">
        <w:t xml:space="preserve">en matière de </w:t>
      </w:r>
      <w:r>
        <w:t>climat. Nous sommes fiers que l</w:t>
      </w:r>
      <w:r w:rsidR="007C1947">
        <w:t>’</w:t>
      </w:r>
      <w:r>
        <w:t>aviation et les aéroports so</w:t>
      </w:r>
      <w:r w:rsidR="003D7E1D">
        <w:t>ie</w:t>
      </w:r>
      <w:r>
        <w:t xml:space="preserve">nt à la fine pointe </w:t>
      </w:r>
      <w:r w:rsidR="003D7E1D">
        <w:t xml:space="preserve">lorsqu’il s’agit </w:t>
      </w:r>
      <w:r>
        <w:t>de rédu</w:t>
      </w:r>
      <w:r w:rsidR="003D7E1D">
        <w:t>ire l</w:t>
      </w:r>
      <w:r>
        <w:t xml:space="preserve">es carburants fossiles, </w:t>
      </w:r>
      <w:r w:rsidR="003D7E1D">
        <w:t>d’</w:t>
      </w:r>
      <w:r w:rsidR="00FD2403">
        <w:t>utilise</w:t>
      </w:r>
      <w:r w:rsidR="003D7E1D">
        <w:t>r</w:t>
      </w:r>
      <w:r>
        <w:t xml:space="preserve"> de nouvelles technologies et stratégie</w:t>
      </w:r>
      <w:r w:rsidR="00FD2403">
        <w:t>s</w:t>
      </w:r>
      <w:r>
        <w:t xml:space="preserve"> de vol</w:t>
      </w:r>
      <w:r w:rsidR="00B67B8E" w:rsidRPr="00862F24">
        <w:t xml:space="preserve"> </w:t>
      </w:r>
      <w:r>
        <w:t xml:space="preserve">et </w:t>
      </w:r>
      <w:r w:rsidR="003D7E1D">
        <w:t>d’</w:t>
      </w:r>
      <w:r>
        <w:t>adopt</w:t>
      </w:r>
      <w:r w:rsidR="00FD2403">
        <w:t>e</w:t>
      </w:r>
      <w:r w:rsidR="003D7E1D">
        <w:t>r</w:t>
      </w:r>
      <w:r>
        <w:t xml:space="preserve"> le</w:t>
      </w:r>
      <w:r w:rsidRPr="00862F24">
        <w:t xml:space="preserve"> </w:t>
      </w:r>
      <w:r w:rsidR="000047F5">
        <w:t>P</w:t>
      </w:r>
      <w:r w:rsidR="000047F5" w:rsidRPr="000047F5">
        <w:t>rogramme mondial de compensation et de réduction des émissions de CO</w:t>
      </w:r>
      <w:r w:rsidR="000047F5" w:rsidRPr="000047F5">
        <w:rPr>
          <w:vertAlign w:val="subscript"/>
        </w:rPr>
        <w:t>2</w:t>
      </w:r>
      <w:r w:rsidR="000047F5" w:rsidRPr="000047F5">
        <w:t xml:space="preserve"> de l’aviation internationale</w:t>
      </w:r>
      <w:r w:rsidR="000047F5">
        <w:t xml:space="preserve"> </w:t>
      </w:r>
      <w:r w:rsidRPr="00862F24">
        <w:t>(CORSIA</w:t>
      </w:r>
      <w:r>
        <w:t>) dirigé par le I</w:t>
      </w:r>
      <w:r w:rsidR="000047F5">
        <w:t>’</w:t>
      </w:r>
      <w:r>
        <w:t>O</w:t>
      </w:r>
      <w:r w:rsidR="000047F5">
        <w:t>ACI</w:t>
      </w:r>
      <w:r>
        <w:t>. Les aéroports font également leur part.</w:t>
      </w:r>
    </w:p>
    <w:p w14:paraId="30A736A3" w14:textId="3EC1F11C" w:rsidR="004B4F5A" w:rsidRPr="00862F24" w:rsidRDefault="000047F5">
      <w:pPr>
        <w:spacing w:before="240" w:after="240"/>
      </w:pPr>
      <w:r>
        <w:t>D</w:t>
      </w:r>
      <w:r w:rsidR="00862F24" w:rsidRPr="00862F24">
        <w:t xml:space="preserve">es aéroports </w:t>
      </w:r>
      <w:r>
        <w:t xml:space="preserve">de </w:t>
      </w:r>
      <w:r w:rsidR="00862F24" w:rsidRPr="00862F24">
        <w:t>partout dans le monde, dont 16 au Canada,</w:t>
      </w:r>
      <w:r w:rsidR="00B67B8E" w:rsidRPr="00862F24">
        <w:t xml:space="preserve"> </w:t>
      </w:r>
      <w:r>
        <w:t>o</w:t>
      </w:r>
      <w:r w:rsidR="00862F24">
        <w:t xml:space="preserve">nt mis en place des </w:t>
      </w:r>
      <w:r>
        <w:t>mécanismes</w:t>
      </w:r>
      <w:r w:rsidR="00862F24">
        <w:t xml:space="preserve"> de réduction de</w:t>
      </w:r>
      <w:r w:rsidR="00441424">
        <w:t>s émissions de</w:t>
      </w:r>
      <w:r w:rsidR="00862F24">
        <w:t xml:space="preserve"> carbone dans le cadre du programme</w:t>
      </w:r>
      <w:r w:rsidR="00862F24" w:rsidRPr="00862F24">
        <w:t xml:space="preserve"> Airport Carbon </w:t>
      </w:r>
      <w:proofErr w:type="spellStart"/>
      <w:r w:rsidR="00862F24" w:rsidRPr="00862F24">
        <w:t>Accreditation</w:t>
      </w:r>
      <w:proofErr w:type="spellEnd"/>
      <w:r w:rsidR="00862F24">
        <w:t>.</w:t>
      </w:r>
    </w:p>
    <w:p w14:paraId="19E7E25C" w14:textId="62BB710F" w:rsidR="004B4F5A" w:rsidRDefault="00852B66">
      <w:pPr>
        <w:spacing w:before="240" w:after="240"/>
      </w:pPr>
      <w:r>
        <w:t>L</w:t>
      </w:r>
      <w:r w:rsidR="007C1947">
        <w:t>’</w:t>
      </w:r>
      <w:r>
        <w:t xml:space="preserve">avenir du transport aérien </w:t>
      </w:r>
      <w:r w:rsidR="003D7E1D">
        <w:t>repose également sur</w:t>
      </w:r>
      <w:r>
        <w:t xml:space="preserve"> des changements </w:t>
      </w:r>
      <w:r w:rsidR="00681286">
        <w:t>sur le terrain</w:t>
      </w:r>
      <w:r>
        <w:t xml:space="preserve">. Dans </w:t>
      </w:r>
      <w:r w:rsidR="00681286">
        <w:t>bon nombre</w:t>
      </w:r>
      <w:r>
        <w:t xml:space="preserve"> de collectivités, </w:t>
      </w:r>
      <w:r w:rsidR="00681286">
        <w:t>l’accessibilité de</w:t>
      </w:r>
      <w:r>
        <w:t xml:space="preserve"> l</w:t>
      </w:r>
      <w:r w:rsidR="007C1947">
        <w:t>’</w:t>
      </w:r>
      <w:r>
        <w:t xml:space="preserve">aéroport est une préoccupation </w:t>
      </w:r>
      <w:r w:rsidR="00681286">
        <w:t xml:space="preserve">tout </w:t>
      </w:r>
      <w:r w:rsidR="00CB0428">
        <w:t>aussi importante</w:t>
      </w:r>
      <w:r>
        <w:t xml:space="preserve"> </w:t>
      </w:r>
      <w:r w:rsidR="002C1A31">
        <w:t>au niveau de</w:t>
      </w:r>
      <w:r>
        <w:t xml:space="preserve"> l</w:t>
      </w:r>
      <w:r w:rsidR="007C1947">
        <w:t>’</w:t>
      </w:r>
      <w:r>
        <w:t xml:space="preserve">aéroport que </w:t>
      </w:r>
      <w:r w:rsidR="002C1A31">
        <w:t>de</w:t>
      </w:r>
      <w:r w:rsidR="00681286">
        <w:t xml:space="preserve"> </w:t>
      </w:r>
      <w:r w:rsidR="00CB0428">
        <w:t>l’</w:t>
      </w:r>
      <w:r>
        <w:t>infrastructure aéroport</w:t>
      </w:r>
      <w:r w:rsidR="00CB0428">
        <w:t>uaire</w:t>
      </w:r>
      <w:r>
        <w:t>. Dans les grandes villes, cela comprend la transformation de l</w:t>
      </w:r>
      <w:r w:rsidR="007C1947">
        <w:t>’</w:t>
      </w:r>
      <w:r>
        <w:t xml:space="preserve">infrastructure du transport régional </w:t>
      </w:r>
      <w:r w:rsidR="00AC4C96">
        <w:t>grâce à des</w:t>
      </w:r>
      <w:r>
        <w:t xml:space="preserve"> investissements </w:t>
      </w:r>
      <w:r w:rsidR="00AC4C96">
        <w:t xml:space="preserve">plus importants </w:t>
      </w:r>
      <w:r>
        <w:t xml:space="preserve">dans </w:t>
      </w:r>
      <w:r w:rsidR="00AC4C96">
        <w:t>les chemins de fer</w:t>
      </w:r>
      <w:r>
        <w:t xml:space="preserve"> et le</w:t>
      </w:r>
      <w:r w:rsidR="00AC4C96">
        <w:t>s</w:t>
      </w:r>
      <w:r>
        <w:t xml:space="preserve"> transport</w:t>
      </w:r>
      <w:r w:rsidR="00AC4C96">
        <w:t>s</w:t>
      </w:r>
      <w:r>
        <w:t xml:space="preserve"> </w:t>
      </w:r>
      <w:r w:rsidR="00F55DC8">
        <w:t>collectifs</w:t>
      </w:r>
      <w:r>
        <w:t xml:space="preserve"> </w:t>
      </w:r>
      <w:r w:rsidR="00AC4C96">
        <w:t xml:space="preserve">régionaux </w:t>
      </w:r>
      <w:r>
        <w:t>dans le cadre de partenariats avec tous les paliers de gouvernement.</w:t>
      </w:r>
    </w:p>
    <w:p w14:paraId="6FE3A069" w14:textId="667A3EEF" w:rsidR="004B4F5A" w:rsidRPr="00852B66" w:rsidRDefault="00852B66">
      <w:pPr>
        <w:spacing w:before="240" w:after="240"/>
      </w:pPr>
      <w:r w:rsidRPr="00852B66">
        <w:t xml:space="preserve">Par exemple, </w:t>
      </w:r>
      <w:r w:rsidR="00D21CE5">
        <w:t>d</w:t>
      </w:r>
      <w:r w:rsidRPr="00852B66">
        <w:t xml:space="preserve">es projets de </w:t>
      </w:r>
      <w:r w:rsidR="00D21CE5">
        <w:t xml:space="preserve">liaisons </w:t>
      </w:r>
      <w:r w:rsidRPr="00852B66">
        <w:t>ra</w:t>
      </w:r>
      <w:r w:rsidR="00D21CE5">
        <w:t>il-</w:t>
      </w:r>
      <w:r w:rsidRPr="00852B66">
        <w:t xml:space="preserve">aéroports sont en cours à Montréal, Ottawa et dans le </w:t>
      </w:r>
      <w:r w:rsidR="00D21CE5">
        <w:t>s</w:t>
      </w:r>
      <w:r w:rsidRPr="00852B66">
        <w:t>ud de l</w:t>
      </w:r>
      <w:r w:rsidR="007C1947">
        <w:t>’</w:t>
      </w:r>
      <w:r w:rsidR="00D21CE5">
        <w:t>O</w:t>
      </w:r>
      <w:r w:rsidRPr="00852B66">
        <w:t>ntario</w:t>
      </w:r>
      <w:r w:rsidR="002C1A31">
        <w:t xml:space="preserve"> – où </w:t>
      </w:r>
      <w:r>
        <w:t>on prévoit q</w:t>
      </w:r>
      <w:r w:rsidR="0069008F">
        <w:t>ue le nombre de passagers augmentera</w:t>
      </w:r>
      <w:r>
        <w:t xml:space="preserve"> de 60 </w:t>
      </w:r>
      <w:r w:rsidR="0069008F">
        <w:t>millions</w:t>
      </w:r>
      <w:r>
        <w:t xml:space="preserve"> au cours des 30 prochaines années</w:t>
      </w:r>
      <w:r w:rsidR="002C1A31">
        <w:t xml:space="preserve"> – </w:t>
      </w:r>
      <w:r>
        <w:t xml:space="preserve">et dans le </w:t>
      </w:r>
      <w:r w:rsidR="00453BE3">
        <w:t xml:space="preserve">pôle de transport </w:t>
      </w:r>
      <w:r>
        <w:t>multimoda</w:t>
      </w:r>
      <w:r w:rsidR="00453BE3">
        <w:t>l</w:t>
      </w:r>
      <w:r>
        <w:t xml:space="preserve"> de Toronto </w:t>
      </w:r>
      <w:r w:rsidR="0069008F">
        <w:t>Pearson</w:t>
      </w:r>
      <w:r w:rsidR="002C1A31">
        <w:t>,</w:t>
      </w:r>
      <w:r w:rsidR="0069008F">
        <w:t xml:space="preserve"> qui</w:t>
      </w:r>
      <w:r>
        <w:t xml:space="preserve"> </w:t>
      </w:r>
      <w:r w:rsidR="002C1A31">
        <w:t>vise</w:t>
      </w:r>
      <w:r>
        <w:t xml:space="preserve"> </w:t>
      </w:r>
      <w:r w:rsidR="00DC3F40">
        <w:t>facilit</w:t>
      </w:r>
      <w:r>
        <w:t xml:space="preserve">er le </w:t>
      </w:r>
      <w:r w:rsidR="002C1A31">
        <w:t>déplacement</w:t>
      </w:r>
      <w:r>
        <w:t xml:space="preserve"> de ces voyageurs au-delà de l</w:t>
      </w:r>
      <w:r w:rsidR="007C1947">
        <w:t>’</w:t>
      </w:r>
      <w:r>
        <w:t>aéroport</w:t>
      </w:r>
      <w:r w:rsidR="002C1A31">
        <w:t>,</w:t>
      </w:r>
      <w:r>
        <w:t xml:space="preserve"> </w:t>
      </w:r>
      <w:r w:rsidR="002C1A31">
        <w:t>ainsi que</w:t>
      </w:r>
      <w:r>
        <w:t xml:space="preserve"> dans la ville et la région.</w:t>
      </w:r>
    </w:p>
    <w:p w14:paraId="0A8DD6CE" w14:textId="593FF61C" w:rsidR="004B4F5A" w:rsidRPr="00852B66" w:rsidRDefault="00852B66">
      <w:pPr>
        <w:spacing w:before="240" w:after="240"/>
      </w:pPr>
      <w:r w:rsidRPr="00852B66">
        <w:t xml:space="preserve">Il est important que le prochain gouvernement fédéral continue de collaborer avec ses homologues provinciaux et municipaux pour financer </w:t>
      </w:r>
      <w:r w:rsidR="002C1A31" w:rsidRPr="00852B66">
        <w:t>le</w:t>
      </w:r>
      <w:r w:rsidR="002C1A31">
        <w:t>s</w:t>
      </w:r>
      <w:r w:rsidR="002C1A31" w:rsidRPr="00852B66">
        <w:t xml:space="preserve"> transports collectifs</w:t>
      </w:r>
      <w:r w:rsidRPr="00852B66">
        <w:t xml:space="preserve"> et</w:t>
      </w:r>
      <w:r w:rsidR="00A97C06">
        <w:t xml:space="preserve"> les trains</w:t>
      </w:r>
      <w:r w:rsidRPr="00852B66">
        <w:t xml:space="preserve"> régiona</w:t>
      </w:r>
      <w:r w:rsidR="00A97C06">
        <w:t>ux</w:t>
      </w:r>
      <w:r w:rsidRPr="00852B66">
        <w:t xml:space="preserve"> au</w:t>
      </w:r>
      <w:r w:rsidR="002C1A31">
        <w:t>x environs</w:t>
      </w:r>
      <w:r>
        <w:t xml:space="preserve"> des zones d</w:t>
      </w:r>
      <w:r w:rsidR="007C1947">
        <w:t>’</w:t>
      </w:r>
      <w:r>
        <w:t xml:space="preserve">emploi </w:t>
      </w:r>
      <w:r w:rsidR="00A97C06">
        <w:t xml:space="preserve">des </w:t>
      </w:r>
      <w:r>
        <w:t xml:space="preserve">aéroports pour améliorer le </w:t>
      </w:r>
      <w:r w:rsidR="002C1A31">
        <w:t>déplacement</w:t>
      </w:r>
      <w:r>
        <w:t xml:space="preserve"> des voyageurs et des </w:t>
      </w:r>
      <w:r w:rsidR="00A97C06">
        <w:t>marchandises</w:t>
      </w:r>
      <w:r>
        <w:t xml:space="preserve"> en </w:t>
      </w:r>
      <w:r w:rsidR="002C1A31">
        <w:t>retir</w:t>
      </w:r>
      <w:r>
        <w:t xml:space="preserve">ant des véhicules </w:t>
      </w:r>
      <w:r w:rsidR="00A97C06">
        <w:t>de</w:t>
      </w:r>
      <w:r w:rsidR="002C1A31">
        <w:t xml:space="preserve"> la circulation</w:t>
      </w:r>
      <w:r>
        <w:t xml:space="preserve"> et </w:t>
      </w:r>
      <w:r w:rsidR="00A97C06">
        <w:t xml:space="preserve">en </w:t>
      </w:r>
      <w:r w:rsidR="007031E7">
        <w:t>incitant un plus grand</w:t>
      </w:r>
      <w:r w:rsidR="00A97C06">
        <w:t xml:space="preserve"> nombre</w:t>
      </w:r>
      <w:r>
        <w:t xml:space="preserve"> </w:t>
      </w:r>
      <w:r w:rsidR="00A97C06">
        <w:t xml:space="preserve">de </w:t>
      </w:r>
      <w:r>
        <w:t xml:space="preserve">voyageurs et </w:t>
      </w:r>
      <w:r w:rsidR="00A97C06">
        <w:t xml:space="preserve">de </w:t>
      </w:r>
      <w:r>
        <w:t xml:space="preserve">travailleurs </w:t>
      </w:r>
      <w:r w:rsidR="007031E7">
        <w:t xml:space="preserve">à </w:t>
      </w:r>
      <w:r>
        <w:t>opt</w:t>
      </w:r>
      <w:r w:rsidR="007031E7">
        <w:t>er pour des choix</w:t>
      </w:r>
      <w:r>
        <w:t xml:space="preserve"> de transport plus propres. C</w:t>
      </w:r>
      <w:r w:rsidR="007C1947">
        <w:t>’</w:t>
      </w:r>
      <w:r>
        <w:t>est l</w:t>
      </w:r>
      <w:r w:rsidR="007031E7">
        <w:t>a</w:t>
      </w:r>
      <w:r>
        <w:t xml:space="preserve"> bonne décision pour l</w:t>
      </w:r>
      <w:r w:rsidR="007C1947">
        <w:t>’</w:t>
      </w:r>
      <w:r>
        <w:t>environnement, pour les voyageurs</w:t>
      </w:r>
      <w:r w:rsidR="00AD5B2C">
        <w:t xml:space="preserve"> et</w:t>
      </w:r>
      <w:r>
        <w:t xml:space="preserve"> les travailleurs de l</w:t>
      </w:r>
      <w:r w:rsidR="007C1947">
        <w:t>’</w:t>
      </w:r>
      <w:r>
        <w:t>aéroport</w:t>
      </w:r>
      <w:r w:rsidR="00AD5B2C">
        <w:t>,</w:t>
      </w:r>
      <w:r>
        <w:t xml:space="preserve"> et pour les perspectives économiques régionales.</w:t>
      </w:r>
      <w:r w:rsidR="00B67B8E" w:rsidRPr="00852B66">
        <w:t xml:space="preserve">  </w:t>
      </w:r>
    </w:p>
    <w:p w14:paraId="7E765DA5" w14:textId="662ED667" w:rsidR="004B4F5A" w:rsidRDefault="00852B66">
      <w:pPr>
        <w:spacing w:before="240" w:after="240"/>
      </w:pPr>
      <w:r>
        <w:lastRenderedPageBreak/>
        <w:t>La responsabilité du gouvernement fédéral d</w:t>
      </w:r>
      <w:r w:rsidR="007C1947">
        <w:t>’</w:t>
      </w:r>
      <w:r>
        <w:t xml:space="preserve">appuyer les infrastructures </w:t>
      </w:r>
      <w:r w:rsidR="007031E7">
        <w:t>liées au</w:t>
      </w:r>
      <w:r>
        <w:t xml:space="preserve"> transport s</w:t>
      </w:r>
      <w:r w:rsidR="007C1947">
        <w:t>’</w:t>
      </w:r>
      <w:r>
        <w:t xml:space="preserve">étend </w:t>
      </w:r>
      <w:r w:rsidR="00AD5B2C">
        <w:t xml:space="preserve">également </w:t>
      </w:r>
      <w:r>
        <w:t xml:space="preserve">aux petits aéroports du Canada. Les grands aéroports ont les moyens de financer leurs propres infrastructures </w:t>
      </w:r>
      <w:r w:rsidR="00AD5B2C">
        <w:t>au moyen</w:t>
      </w:r>
      <w:r w:rsidR="007031E7">
        <w:t xml:space="preserve"> de frais</w:t>
      </w:r>
      <w:r>
        <w:t xml:space="preserve"> d</w:t>
      </w:r>
      <w:r w:rsidR="007C1947">
        <w:t>’</w:t>
      </w:r>
      <w:r>
        <w:t>utilisat</w:t>
      </w:r>
      <w:r w:rsidR="007031E7">
        <w:t>ion</w:t>
      </w:r>
      <w:r>
        <w:t xml:space="preserve">, ce qui leur a </w:t>
      </w:r>
      <w:r w:rsidR="00AD5B2C">
        <w:t xml:space="preserve">d’ailleurs </w:t>
      </w:r>
      <w:r>
        <w:t>permis d</w:t>
      </w:r>
      <w:r w:rsidR="007C1947">
        <w:t>’</w:t>
      </w:r>
      <w:r>
        <w:t>investir environ 2</w:t>
      </w:r>
      <w:r w:rsidR="007031E7">
        <w:t>7 milliards</w:t>
      </w:r>
      <w:r>
        <w:t xml:space="preserve"> de dollars depuis 1992 sans l</w:t>
      </w:r>
      <w:r w:rsidR="00AD5B2C">
        <w:t>’aide</w:t>
      </w:r>
      <w:r>
        <w:t xml:space="preserve"> des contribuables. Les petits aéroports n</w:t>
      </w:r>
      <w:r w:rsidR="007031E7">
        <w:t>’</w:t>
      </w:r>
      <w:r>
        <w:t>on</w:t>
      </w:r>
      <w:r w:rsidR="007031E7">
        <w:t>t</w:t>
      </w:r>
      <w:r>
        <w:t xml:space="preserve"> pas les </w:t>
      </w:r>
      <w:r w:rsidR="007031E7">
        <w:t>source</w:t>
      </w:r>
      <w:r>
        <w:t xml:space="preserve">s de revenus </w:t>
      </w:r>
      <w:r w:rsidR="007031E7">
        <w:t>requis</w:t>
      </w:r>
      <w:r w:rsidR="00AD5B2C">
        <w:t>es</w:t>
      </w:r>
      <w:r>
        <w:t xml:space="preserve"> pour effectuer les modernisations et les améliorations nécessaires. </w:t>
      </w:r>
      <w:r w:rsidR="007031E7">
        <w:t>L</w:t>
      </w:r>
      <w:r>
        <w:t xml:space="preserve">e </w:t>
      </w:r>
      <w:r w:rsidR="007031E7">
        <w:t>P</w:t>
      </w:r>
      <w:r>
        <w:t>rogramme d</w:t>
      </w:r>
      <w:r w:rsidR="007C1947">
        <w:t>’</w:t>
      </w:r>
      <w:r>
        <w:t xml:space="preserve">aide aux immobilisations aéroportuaires </w:t>
      </w:r>
      <w:r w:rsidR="007031E7">
        <w:t>(</w:t>
      </w:r>
      <w:r>
        <w:t>PA</w:t>
      </w:r>
      <w:r w:rsidR="007031E7">
        <w:t>I</w:t>
      </w:r>
      <w:r>
        <w:t xml:space="preserve">A) du gouvernement fédéral a été créé </w:t>
      </w:r>
      <w:r w:rsidR="007031E7">
        <w:t>dans le but de</w:t>
      </w:r>
      <w:r>
        <w:t xml:space="preserve"> financer ces projets, </w:t>
      </w:r>
      <w:r w:rsidR="007031E7">
        <w:t xml:space="preserve">mais </w:t>
      </w:r>
      <w:r w:rsidR="00AD5B2C">
        <w:t>c</w:t>
      </w:r>
      <w:r>
        <w:t xml:space="preserve">e financement stagne et </w:t>
      </w:r>
      <w:r w:rsidR="007031E7">
        <w:t xml:space="preserve">il </w:t>
      </w:r>
      <w:r>
        <w:t xml:space="preserve">doit être augmenté </w:t>
      </w:r>
      <w:r w:rsidR="00AD5B2C">
        <w:t>de</w:t>
      </w:r>
      <w:r>
        <w:t xml:space="preserve"> s</w:t>
      </w:r>
      <w:r w:rsidR="00AD5B2C">
        <w:t>on</w:t>
      </w:r>
      <w:r>
        <w:t xml:space="preserve"> </w:t>
      </w:r>
      <w:r w:rsidR="00AD5B2C">
        <w:t>plafond</w:t>
      </w:r>
      <w:r>
        <w:t xml:space="preserve"> actuel de 38,5 millions de dollars par année.</w:t>
      </w:r>
    </w:p>
    <w:p w14:paraId="1DF387B7" w14:textId="2116B3B8" w:rsidR="004B4F5A" w:rsidRPr="00852B66" w:rsidRDefault="00852B66">
      <w:pPr>
        <w:spacing w:before="240" w:after="240"/>
      </w:pPr>
      <w:r w:rsidRPr="00852B66">
        <w:t xml:space="preserve">Peu importe qui formera le prochain gouvernement, </w:t>
      </w:r>
      <w:r w:rsidR="003F33FE">
        <w:t xml:space="preserve">le </w:t>
      </w:r>
      <w:r w:rsidRPr="00852B66">
        <w:t xml:space="preserve">Canada demeure le Canada </w:t>
      </w:r>
      <w:r w:rsidR="003F33FE">
        <w:t xml:space="preserve">– un </w:t>
      </w:r>
      <w:r>
        <w:t xml:space="preserve">pays </w:t>
      </w:r>
      <w:r w:rsidR="003F33FE">
        <w:t>où les</w:t>
      </w:r>
      <w:r>
        <w:t xml:space="preserve"> </w:t>
      </w:r>
      <w:r w:rsidR="003F33FE">
        <w:t>résidents</w:t>
      </w:r>
      <w:r>
        <w:t xml:space="preserve"> ont besoin d</w:t>
      </w:r>
      <w:r w:rsidR="007C1947">
        <w:t>’</w:t>
      </w:r>
      <w:r w:rsidR="00AD5B2C">
        <w:t xml:space="preserve">avoir </w:t>
      </w:r>
      <w:r>
        <w:t xml:space="preserve">accès à </w:t>
      </w:r>
      <w:r w:rsidR="003F33FE">
        <w:t>un service de transport</w:t>
      </w:r>
      <w:r>
        <w:t xml:space="preserve"> aérien et aime</w:t>
      </w:r>
      <w:r w:rsidR="003F33FE">
        <w:t>nt</w:t>
      </w:r>
      <w:r>
        <w:t xml:space="preserve"> voyager</w:t>
      </w:r>
      <w:r w:rsidR="003F33FE">
        <w:t>,</w:t>
      </w:r>
      <w:r>
        <w:t xml:space="preserve"> et d</w:t>
      </w:r>
      <w:r w:rsidR="003F33FE">
        <w:t>ont</w:t>
      </w:r>
      <w:r>
        <w:t xml:space="preserve"> les perspectives économiques sont inexorablement lié</w:t>
      </w:r>
      <w:r w:rsidR="003F33FE">
        <w:t>es</w:t>
      </w:r>
      <w:r>
        <w:t xml:space="preserve"> à notre capacité d</w:t>
      </w:r>
      <w:r w:rsidR="003F33FE">
        <w:t>’acc</w:t>
      </w:r>
      <w:r w:rsidR="00AD5B2C">
        <w:t>éder</w:t>
      </w:r>
      <w:r w:rsidR="003F33FE">
        <w:t xml:space="preserve"> aux</w:t>
      </w:r>
      <w:r>
        <w:t xml:space="preserve"> marchés nationaux et internationaux.</w:t>
      </w:r>
    </w:p>
    <w:p w14:paraId="22AA4C3A" w14:textId="3E82442B" w:rsidR="004B4F5A" w:rsidRPr="00852B66" w:rsidRDefault="00852B66">
      <w:pPr>
        <w:spacing w:before="240" w:after="240"/>
      </w:pPr>
      <w:r w:rsidRPr="00852B66">
        <w:t>L</w:t>
      </w:r>
      <w:r w:rsidR="007C1947">
        <w:t>’</w:t>
      </w:r>
      <w:r w:rsidRPr="00852B66">
        <w:t xml:space="preserve">industrie et le gouvernement du Canada sont du même </w:t>
      </w:r>
      <w:r w:rsidR="00AD5B2C">
        <w:t>bord</w:t>
      </w:r>
      <w:r w:rsidRPr="00852B66">
        <w:t xml:space="preserve"> : nous voulons tous </w:t>
      </w:r>
      <w:r w:rsidR="003F33FE">
        <w:t>un</w:t>
      </w:r>
      <w:r w:rsidRPr="00852B66">
        <w:t xml:space="preserve"> secteur des transports aériens s</w:t>
      </w:r>
      <w:r w:rsidR="003F33FE">
        <w:t>écuritaire</w:t>
      </w:r>
      <w:r w:rsidRPr="00852B66">
        <w:t>, accessible et durable</w:t>
      </w:r>
      <w:r w:rsidR="003F33FE">
        <w:t>, typiquement c</w:t>
      </w:r>
      <w:r>
        <w:t>anad</w:t>
      </w:r>
      <w:r w:rsidR="003F33FE">
        <w:t>ien</w:t>
      </w:r>
      <w:r>
        <w:t xml:space="preserve">, </w:t>
      </w:r>
      <w:r w:rsidR="00AD5B2C">
        <w:t>mais</w:t>
      </w:r>
      <w:r w:rsidR="003F33FE">
        <w:t xml:space="preserve"> qui o</w:t>
      </w:r>
      <w:r w:rsidR="00C56425">
        <w:t>uv</w:t>
      </w:r>
      <w:r w:rsidR="003F33FE">
        <w:t xml:space="preserve">re </w:t>
      </w:r>
      <w:r w:rsidR="00AD5B2C">
        <w:t>aussi</w:t>
      </w:r>
      <w:r>
        <w:t xml:space="preserve"> un</w:t>
      </w:r>
      <w:r w:rsidR="003F33FE">
        <w:t>e</w:t>
      </w:r>
      <w:r>
        <w:t xml:space="preserve"> fenêtre </w:t>
      </w:r>
      <w:r w:rsidR="003F33FE">
        <w:t>s</w:t>
      </w:r>
      <w:r>
        <w:t>ur le monde.</w:t>
      </w:r>
      <w:r w:rsidR="003F33FE">
        <w:t xml:space="preserve"> </w:t>
      </w:r>
      <w:r w:rsidR="00C56425">
        <w:t>En t</w:t>
      </w:r>
      <w:r>
        <w:t>ravaill</w:t>
      </w:r>
      <w:r w:rsidR="00C56425">
        <w:t>ant</w:t>
      </w:r>
      <w:r>
        <w:t xml:space="preserve"> ensemble, </w:t>
      </w:r>
      <w:r w:rsidR="00C56425">
        <w:t>nous pouvons assurer</w:t>
      </w:r>
      <w:r>
        <w:t xml:space="preserve"> notre avenir</w:t>
      </w:r>
      <w:r w:rsidR="00B67B8E" w:rsidRPr="00852B66">
        <w:t>.</w:t>
      </w:r>
    </w:p>
    <w:p w14:paraId="7A3B1140" w14:textId="532E8431" w:rsidR="004B4F5A" w:rsidRDefault="004B4F5A">
      <w:pPr>
        <w:spacing w:before="240" w:after="240"/>
      </w:pPr>
    </w:p>
    <w:p w14:paraId="4711CFB1" w14:textId="77777777" w:rsidR="004B4F5A" w:rsidRDefault="00B67B8E" w:rsidP="000E558A">
      <w:pPr>
        <w:spacing w:before="240" w:after="240"/>
      </w:pPr>
      <w:r>
        <w:t xml:space="preserve"> </w:t>
      </w:r>
    </w:p>
    <w:sectPr w:rsidR="004B4F5A" w:rsidSect="00D53A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6FE41" w14:textId="77777777" w:rsidR="005517C8" w:rsidRDefault="005517C8" w:rsidP="00D53A5C">
      <w:pPr>
        <w:spacing w:line="240" w:lineRule="auto"/>
      </w:pPr>
      <w:r>
        <w:separator/>
      </w:r>
    </w:p>
  </w:endnote>
  <w:endnote w:type="continuationSeparator" w:id="0">
    <w:p w14:paraId="6F96DE4A" w14:textId="77777777" w:rsidR="005517C8" w:rsidRDefault="005517C8" w:rsidP="00D53A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D284C" w14:textId="77777777" w:rsidR="007C1947" w:rsidRDefault="007C194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10A39" w14:textId="77777777" w:rsidR="007C1947" w:rsidRDefault="007C194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ACCCE" w14:textId="77777777" w:rsidR="00D53A5C" w:rsidRDefault="005517C8" w:rsidP="00D53A5C">
    <w:pPr>
      <w:pStyle w:val="AveryWizard"/>
      <w:spacing w:line="240" w:lineRule="auto"/>
      <w:jc w:val="center"/>
      <w:rPr>
        <w:color w:val="0000FF"/>
      </w:rPr>
    </w:pPr>
    <w:r>
      <w:rPr>
        <w:noProof/>
        <w:color w:val="0000FF"/>
        <w:lang w:eastAsia="en-CA"/>
      </w:rPr>
      <w:pict w14:anchorId="66317ED8">
        <v:line id="Line 3" o:spid="_x0000_s2049" style="position:absolute;left:0;text-align:left;z-index:251661312;visibility:visible" from="0,1pt" to="430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yUFAIAACgEAAAOAAAAZHJzL2Uyb0RvYy54bWysU02P2yAQvVfqf0C+J/5YJ5tYcVaVHfey&#10;7Uba7Q8ggGNUDAhInKjqf+9A4ijbXqqqPuCBmXm8mTesnk69QEdmLFeyjNJpEiEmiaJc7svo21sz&#10;WUTIOiwpFkqyMjozGz2tP35YDbpgmeqUoMwgAJG2GHQZdc7pIo4t6ViP7VRpJsHZKtNjB1uzj6nB&#10;A6D3Is6SZB4PylBtFGHWwml9cUbrgN+2jLiXtrXMIVFGwM2F1YR159d4vcLF3mDdcXKlgf+BRY+5&#10;hEtvUDV2GB0M/wOq58Qoq1o3JaqPVdtywkINUE2a/FbNa4c1C7VAc6y+tcn+P1jy9bg1iFPQLkIS&#10;9yDRM5cMPfjODNoWEFDJrfG1kZN81c+KfLdIqqrDcs8Cw7ezhrTUZ8TvUvzGasDfDV8UhRh8cCq0&#10;6dSa3kNCA9ApqHG+qcFODhE4nOXzLHsE0cjoi3ExJmpj3WemeuSNMhLAOQDj47N1ngguxhB/j1QN&#10;FyKILSQaymg5y2YhwSrBqXf6MGv2u0oYdMR+XOBrmlAVeO7DjDpIGsA6hunmajvMxcWGy4X0eFAK&#10;0Llal3n4sUyWm8VmkU/ybL6Z5EldTz41VT6ZN+njrH6oq6pOf3pqaV50nFImPbtxNtP877S/vpLL&#10;VN2m89aG+D166BeQHf+BdNDSy3cZhJ2i560ZNYZxDMHXp+Pn/X4P9v0DX/8CAAD//wMAUEsDBBQA&#10;BgAIAAAAIQANaYtv2QAAAAQBAAAPAAAAZHJzL2Rvd25yZXYueG1sTI/BasMwEETvhf6D2EJujVQf&#10;QnAthxDoKVDSNDQ9KtbGNrFWRpId5++77SU9DcMsM2+L1eQ6MWKIrScNL3MFAqnytqVaw+Hz7XkJ&#10;IiZD1nSeUMMNI6zKx4fC5NZf6QPHfaoFl1DMjYYmpT6XMlYNOhPnvkfi7OyDM4ltqKUN5srlrpOZ&#10;UgvpTEu80JgeNw1Wl/3gNKSvqt7F72Grzu/h2K9347HdjlrPnqb1K4iEU7ofwy8+o0PJTCc/kI2i&#10;08CPJA0ZC4fLhcpAnP68LAv5H778AQAA//8DAFBLAQItABQABgAIAAAAIQC2gziS/gAAAOEBAAAT&#10;AAAAAAAAAAAAAAAAAAAAAABbQ29udGVudF9UeXBlc10ueG1sUEsBAi0AFAAGAAgAAAAhADj9If/W&#10;AAAAlAEAAAsAAAAAAAAAAAAAAAAALwEAAF9yZWxzLy5yZWxzUEsBAi0AFAAGAAgAAAAhAIaUjJQU&#10;AgAAKAQAAA4AAAAAAAAAAAAAAAAALgIAAGRycy9lMm9Eb2MueG1sUEsBAi0AFAAGAAgAAAAhAA1p&#10;i2/ZAAAABAEAAA8AAAAAAAAAAAAAAAAAbgQAAGRycy9kb3ducmV2LnhtbFBLBQYAAAAABAAEAPMA&#10;AAB0BQAAAAA=&#10;" strokecolor="blue"/>
      </w:pict>
    </w:r>
  </w:p>
  <w:p w14:paraId="46AFE2E9" w14:textId="77777777" w:rsidR="00D53A5C" w:rsidRDefault="00D53A5C" w:rsidP="00D53A5C">
    <w:pPr>
      <w:pStyle w:val="AveryWizard"/>
      <w:spacing w:line="240" w:lineRule="auto"/>
      <w:jc w:val="center"/>
      <w:rPr>
        <w:color w:val="0000FF"/>
      </w:rPr>
    </w:pPr>
    <w:r>
      <w:rPr>
        <w:color w:val="0000FF"/>
      </w:rPr>
      <w:t>The CAC is a Division of Airports Council International-North America</w:t>
    </w:r>
  </w:p>
  <w:p w14:paraId="64A0E9F2" w14:textId="77777777" w:rsidR="00D53A5C" w:rsidRPr="00065BEC" w:rsidRDefault="00D53A5C" w:rsidP="00D53A5C">
    <w:pPr>
      <w:pStyle w:val="AveryWizard"/>
      <w:spacing w:line="240" w:lineRule="auto"/>
      <w:jc w:val="center"/>
      <w:rPr>
        <w:color w:val="0000FF"/>
      </w:rPr>
    </w:pPr>
    <w:r w:rsidRPr="00065BEC">
      <w:rPr>
        <w:color w:val="0000FF"/>
      </w:rPr>
      <w:t>Suite</w:t>
    </w:r>
    <w:r>
      <w:rPr>
        <w:color w:val="0000FF"/>
      </w:rPr>
      <w:t xml:space="preserve"> 600</w:t>
    </w:r>
    <w:r w:rsidRPr="00065BEC">
      <w:rPr>
        <w:color w:val="0000FF"/>
      </w:rPr>
      <w:t xml:space="preserve">, </w:t>
    </w:r>
    <w:r>
      <w:rPr>
        <w:color w:val="0000FF"/>
      </w:rPr>
      <w:t>116 Lisgar Street / 116, rue Lisgar</w:t>
    </w:r>
    <w:r w:rsidRPr="00065BEC">
      <w:rPr>
        <w:color w:val="0000FF"/>
      </w:rPr>
      <w:t>, Bureau</w:t>
    </w:r>
    <w:r>
      <w:rPr>
        <w:color w:val="0000FF"/>
      </w:rPr>
      <w:t xml:space="preserve"> 600</w:t>
    </w:r>
  </w:p>
  <w:p w14:paraId="0C3BD8EF" w14:textId="77777777" w:rsidR="00D53A5C" w:rsidRPr="00065BEC" w:rsidRDefault="00D53A5C" w:rsidP="00D53A5C">
    <w:pPr>
      <w:pStyle w:val="Pieddepage"/>
      <w:jc w:val="center"/>
      <w:rPr>
        <w:color w:val="0000FF"/>
        <w:sz w:val="20"/>
        <w:szCs w:val="20"/>
      </w:rPr>
    </w:pPr>
    <w:r>
      <w:rPr>
        <w:color w:val="0000FF"/>
        <w:sz w:val="20"/>
        <w:szCs w:val="20"/>
      </w:rPr>
      <w:t>Ottawa, Ontario, K2P 0C2</w:t>
    </w:r>
  </w:p>
  <w:p w14:paraId="6EFE1181" w14:textId="77777777" w:rsidR="00D53A5C" w:rsidRPr="00065BEC" w:rsidRDefault="00D53A5C" w:rsidP="00D53A5C">
    <w:pPr>
      <w:pStyle w:val="Pieddepage"/>
      <w:jc w:val="center"/>
      <w:rPr>
        <w:color w:val="0000FF"/>
        <w:sz w:val="20"/>
        <w:szCs w:val="20"/>
      </w:rPr>
    </w:pPr>
    <w:r>
      <w:rPr>
        <w:color w:val="0000FF"/>
        <w:sz w:val="20"/>
        <w:szCs w:val="20"/>
      </w:rPr>
      <w:t xml:space="preserve">Tel: 613.560.9302   </w:t>
    </w:r>
    <w:r w:rsidRPr="00065BEC">
      <w:rPr>
        <w:color w:val="0000FF"/>
        <w:sz w:val="20"/>
        <w:szCs w:val="20"/>
      </w:rPr>
      <w:t>Fax: 613.560.6599</w:t>
    </w:r>
  </w:p>
  <w:p w14:paraId="23F2630C" w14:textId="77777777" w:rsidR="00D53A5C" w:rsidRDefault="00D53A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E40C9" w14:textId="77777777" w:rsidR="005517C8" w:rsidRDefault="005517C8" w:rsidP="00D53A5C">
      <w:pPr>
        <w:spacing w:line="240" w:lineRule="auto"/>
      </w:pPr>
      <w:r>
        <w:separator/>
      </w:r>
    </w:p>
  </w:footnote>
  <w:footnote w:type="continuationSeparator" w:id="0">
    <w:p w14:paraId="7D1084F8" w14:textId="77777777" w:rsidR="005517C8" w:rsidRDefault="005517C8" w:rsidP="00D53A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A0BE8" w14:textId="77777777" w:rsidR="007C1947" w:rsidRDefault="007C194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A72AB" w14:textId="77777777" w:rsidR="007C1947" w:rsidRDefault="007C194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5B660" w14:textId="77777777" w:rsidR="00D53A5C" w:rsidRDefault="00D53A5C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 wp14:anchorId="1866C3E1" wp14:editId="39755B04">
          <wp:simplePos x="0" y="0"/>
          <wp:positionH relativeFrom="margin">
            <wp:posOffset>1247775</wp:posOffset>
          </wp:positionH>
          <wp:positionV relativeFrom="margin">
            <wp:posOffset>-400050</wp:posOffset>
          </wp:positionV>
          <wp:extent cx="2641600" cy="1168400"/>
          <wp:effectExtent l="0" t="0" r="6350" b="0"/>
          <wp:wrapSquare wrapText="bothSides"/>
          <wp:docPr id="11" name="Picture 11" descr="CACLogo_2006Dr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CLogo_2006Dra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6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F5A"/>
    <w:rsid w:val="000047F5"/>
    <w:rsid w:val="00034DDA"/>
    <w:rsid w:val="00082CB0"/>
    <w:rsid w:val="000E558A"/>
    <w:rsid w:val="00155C5D"/>
    <w:rsid w:val="00157A1A"/>
    <w:rsid w:val="00220F9F"/>
    <w:rsid w:val="00232C20"/>
    <w:rsid w:val="00251C10"/>
    <w:rsid w:val="002C1A31"/>
    <w:rsid w:val="003560C6"/>
    <w:rsid w:val="00371437"/>
    <w:rsid w:val="0039697A"/>
    <w:rsid w:val="003D7E1D"/>
    <w:rsid w:val="003F33FE"/>
    <w:rsid w:val="00441424"/>
    <w:rsid w:val="00441E9E"/>
    <w:rsid w:val="00453BE3"/>
    <w:rsid w:val="004B4F5A"/>
    <w:rsid w:val="004B5A37"/>
    <w:rsid w:val="004D2379"/>
    <w:rsid w:val="004D348F"/>
    <w:rsid w:val="004E764B"/>
    <w:rsid w:val="00524A86"/>
    <w:rsid w:val="005517C8"/>
    <w:rsid w:val="0059557B"/>
    <w:rsid w:val="00596AE4"/>
    <w:rsid w:val="005E41D5"/>
    <w:rsid w:val="00681286"/>
    <w:rsid w:val="0069008F"/>
    <w:rsid w:val="007031E7"/>
    <w:rsid w:val="00796CF7"/>
    <w:rsid w:val="007C1947"/>
    <w:rsid w:val="00852B66"/>
    <w:rsid w:val="00862F24"/>
    <w:rsid w:val="00871D97"/>
    <w:rsid w:val="008947B9"/>
    <w:rsid w:val="008A2B73"/>
    <w:rsid w:val="008C28A9"/>
    <w:rsid w:val="00902820"/>
    <w:rsid w:val="009C3B36"/>
    <w:rsid w:val="00A07044"/>
    <w:rsid w:val="00A15F07"/>
    <w:rsid w:val="00A41448"/>
    <w:rsid w:val="00A97C06"/>
    <w:rsid w:val="00AC4C96"/>
    <w:rsid w:val="00AD1633"/>
    <w:rsid w:val="00AD5B2C"/>
    <w:rsid w:val="00AE7C9A"/>
    <w:rsid w:val="00B2197C"/>
    <w:rsid w:val="00B24BA0"/>
    <w:rsid w:val="00B67B8E"/>
    <w:rsid w:val="00BC1D11"/>
    <w:rsid w:val="00C34860"/>
    <w:rsid w:val="00C56425"/>
    <w:rsid w:val="00CB0428"/>
    <w:rsid w:val="00D02FD0"/>
    <w:rsid w:val="00D21CE5"/>
    <w:rsid w:val="00D53A5C"/>
    <w:rsid w:val="00D7632F"/>
    <w:rsid w:val="00DC3F40"/>
    <w:rsid w:val="00E07BE5"/>
    <w:rsid w:val="00E23E14"/>
    <w:rsid w:val="00E323A8"/>
    <w:rsid w:val="00E64D60"/>
    <w:rsid w:val="00E86CC7"/>
    <w:rsid w:val="00EA4FAD"/>
    <w:rsid w:val="00EB5F62"/>
    <w:rsid w:val="00F26F9E"/>
    <w:rsid w:val="00F31202"/>
    <w:rsid w:val="00F55DC8"/>
    <w:rsid w:val="00FC4518"/>
    <w:rsid w:val="00FD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3331C9"/>
  <w15:docId w15:val="{0116D51B-CB06-4E84-BAF0-0AE7C29E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F26F9E"/>
  </w:style>
  <w:style w:type="paragraph" w:styleId="Titre1">
    <w:name w:val="heading 1"/>
    <w:basedOn w:val="Normal"/>
    <w:next w:val="Normal"/>
    <w:rsid w:val="00F26F9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rsid w:val="00F26F9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rsid w:val="00F26F9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rsid w:val="00F26F9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rsid w:val="00F26F9E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rsid w:val="00F26F9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rsid w:val="00F26F9E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rsid w:val="00F26F9E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D53A5C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3A5C"/>
  </w:style>
  <w:style w:type="paragraph" w:styleId="Pieddepage">
    <w:name w:val="footer"/>
    <w:basedOn w:val="Normal"/>
    <w:link w:val="PieddepageCar"/>
    <w:unhideWhenUsed/>
    <w:rsid w:val="00D53A5C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rsid w:val="00D53A5C"/>
  </w:style>
  <w:style w:type="paragraph" w:customStyle="1" w:styleId="AveryWizard">
    <w:name w:val="Avery Wizard"/>
    <w:basedOn w:val="Normal"/>
    <w:rsid w:val="00D53A5C"/>
    <w:pPr>
      <w:spacing w:line="200" w:lineRule="auto"/>
    </w:pPr>
    <w:rPr>
      <w:rFonts w:eastAsia="Times New Roman" w:cs="Times New Roman"/>
      <w:sz w:val="20"/>
      <w:szCs w:val="20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3252</TotalTime>
  <Pages>3</Pages>
  <Words>1022</Words>
  <Characters>5623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Debra Ward</dc:creator>
  <cp:lastModifiedBy>HP</cp:lastModifiedBy>
  <cp:revision>51</cp:revision>
  <dcterms:created xsi:type="dcterms:W3CDTF">2019-10-09T13:21:00Z</dcterms:created>
  <dcterms:modified xsi:type="dcterms:W3CDTF">2019-10-13T22:55:00Z</dcterms:modified>
</cp:coreProperties>
</file>