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46" w:rsidRDefault="00372E46">
      <w:pPr>
        <w:rPr>
          <w:rFonts w:ascii="Verdana" w:hAnsi="Verdana"/>
          <w:b/>
          <w:lang w:val="en-CA"/>
        </w:rPr>
      </w:pPr>
      <w:bookmarkStart w:id="0" w:name="_GoBack"/>
      <w:bookmarkEnd w:id="0"/>
      <w:r>
        <w:rPr>
          <w:rFonts w:ascii="Verdana" w:hAnsi="Verdana"/>
          <w:b/>
          <w:lang w:val="en-CA"/>
        </w:rPr>
        <w:t>A Consultative Approach for Capital Investment at Canada’s Airports</w:t>
      </w:r>
    </w:p>
    <w:p w:rsidR="00372E46" w:rsidRDefault="00372E46" w:rsidP="00887522">
      <w:pPr>
        <w:rPr>
          <w:rFonts w:ascii="Verdana" w:hAnsi="Verdana"/>
          <w:lang w:val="en-CA"/>
        </w:rPr>
      </w:pPr>
    </w:p>
    <w:p w:rsidR="00492536" w:rsidRPr="002C3EE1" w:rsidRDefault="00280D53" w:rsidP="00887522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Last fall, </w:t>
      </w:r>
      <w:r w:rsidR="00492536" w:rsidRPr="002C3EE1">
        <w:rPr>
          <w:rFonts w:ascii="Verdana" w:hAnsi="Verdana"/>
          <w:lang w:val="en-CA"/>
        </w:rPr>
        <w:t>the YYC Calgary International Airport launched an industry-leading facility that recycles glycol.</w:t>
      </w:r>
    </w:p>
    <w:p w:rsidR="007D0DB0" w:rsidRPr="002C3EE1" w:rsidRDefault="00ED4A7E" w:rsidP="00887522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>The facility transforms u</w:t>
      </w:r>
      <w:r w:rsidR="00126A20" w:rsidRPr="002C3EE1">
        <w:rPr>
          <w:rFonts w:ascii="Verdana" w:hAnsi="Verdana"/>
          <w:lang w:val="en-CA"/>
        </w:rPr>
        <w:t>sed de-icing fluid</w:t>
      </w:r>
      <w:r w:rsidR="007D0DB0" w:rsidRPr="002C3EE1">
        <w:rPr>
          <w:rFonts w:ascii="Verdana" w:hAnsi="Verdana"/>
          <w:lang w:val="en-CA"/>
        </w:rPr>
        <w:t xml:space="preserve"> into a reusable product, providing both environmental and economic benefits.</w:t>
      </w:r>
    </w:p>
    <w:p w:rsidR="0066663D" w:rsidRPr="002C3EE1" w:rsidRDefault="00492536" w:rsidP="00887522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While this is a great environmental initiative, one of the key things to take from this, is </w:t>
      </w:r>
      <w:r w:rsidR="00870A45" w:rsidRPr="002C3EE1">
        <w:rPr>
          <w:rFonts w:ascii="Verdana" w:hAnsi="Verdana"/>
          <w:lang w:val="en-CA"/>
        </w:rPr>
        <w:t xml:space="preserve">the </w:t>
      </w:r>
      <w:r w:rsidR="00CE1B95" w:rsidRPr="002C3EE1">
        <w:rPr>
          <w:rFonts w:ascii="Verdana" w:hAnsi="Verdana"/>
          <w:lang w:val="en-CA"/>
        </w:rPr>
        <w:t xml:space="preserve">airport’s </w:t>
      </w:r>
      <w:r w:rsidR="0066663D" w:rsidRPr="002C3EE1">
        <w:rPr>
          <w:rFonts w:ascii="Verdana" w:hAnsi="Verdana"/>
          <w:lang w:val="en-CA"/>
        </w:rPr>
        <w:t xml:space="preserve">close collaboration </w:t>
      </w:r>
      <w:r w:rsidR="00870A45" w:rsidRPr="002C3EE1">
        <w:rPr>
          <w:rFonts w:ascii="Verdana" w:hAnsi="Verdana"/>
          <w:lang w:val="en-CA"/>
        </w:rPr>
        <w:t xml:space="preserve">with </w:t>
      </w:r>
      <w:r w:rsidR="00280D53" w:rsidRPr="002C3EE1">
        <w:rPr>
          <w:rFonts w:ascii="Verdana" w:hAnsi="Verdana"/>
          <w:lang w:val="en-CA"/>
        </w:rPr>
        <w:t xml:space="preserve">the </w:t>
      </w:r>
      <w:r w:rsidR="007D0DB0" w:rsidRPr="002C3EE1">
        <w:rPr>
          <w:rFonts w:ascii="Verdana" w:hAnsi="Verdana"/>
          <w:lang w:val="en-CA"/>
        </w:rPr>
        <w:t>airlines. In fact,</w:t>
      </w:r>
      <w:r w:rsidR="0066663D" w:rsidRPr="002C3EE1">
        <w:rPr>
          <w:rFonts w:ascii="Verdana" w:hAnsi="Verdana"/>
          <w:lang w:val="en-CA"/>
        </w:rPr>
        <w:t xml:space="preserve"> the de-icing facility is owned by Calgary Glycol Facility Corporation, a consortium of airlines, making it the </w:t>
      </w:r>
      <w:r w:rsidR="007D0DB0" w:rsidRPr="002C3EE1">
        <w:rPr>
          <w:rFonts w:ascii="Verdana" w:hAnsi="Verdana"/>
          <w:lang w:val="en-CA"/>
        </w:rPr>
        <w:t>first-airline owned facility of this kind in Canada.</w:t>
      </w:r>
      <w:r w:rsidR="00CE1B95" w:rsidRPr="002C3EE1">
        <w:rPr>
          <w:rFonts w:ascii="Verdana" w:hAnsi="Verdana"/>
          <w:lang w:val="en-CA"/>
        </w:rPr>
        <w:t xml:space="preserve"> </w:t>
      </w:r>
    </w:p>
    <w:p w:rsidR="00492536" w:rsidRDefault="00CE1B95" w:rsidP="00887522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“This is a great example of how the airline community at YYC collaborated to invest in infrastructure and an innovative Canadian-based technology to ensure its operations are environmentally sustainable,” said Geoffrey Tauvette, director of </w:t>
      </w:r>
      <w:r w:rsidR="00AF1D82" w:rsidRPr="002C3EE1">
        <w:rPr>
          <w:rFonts w:ascii="Verdana" w:hAnsi="Verdana"/>
          <w:lang w:val="en-CA"/>
        </w:rPr>
        <w:t>environment and fuel at WestJet, in a news release.</w:t>
      </w:r>
    </w:p>
    <w:p w:rsidR="002507C6" w:rsidRPr="002C3EE1" w:rsidRDefault="00EE2CF6" w:rsidP="00280D53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This is just one example of the work airports do to ensure business decisions reflect the needs of stakeholders. Before decisions are made, airports conduct </w:t>
      </w:r>
      <w:r w:rsidR="00202D7E" w:rsidRPr="002C3EE1">
        <w:rPr>
          <w:rFonts w:ascii="Verdana" w:hAnsi="Verdana"/>
          <w:lang w:val="en-CA"/>
        </w:rPr>
        <w:t>comprehensive and meaningful consultation and engagement initiatives through public meetings</w:t>
      </w:r>
      <w:r w:rsidR="00FA5808">
        <w:rPr>
          <w:rFonts w:ascii="Verdana" w:hAnsi="Verdana"/>
          <w:lang w:val="en-CA"/>
        </w:rPr>
        <w:t xml:space="preserve"> and events</w:t>
      </w:r>
      <w:r w:rsidR="00202D7E" w:rsidRPr="002C3EE1">
        <w:rPr>
          <w:rFonts w:ascii="Verdana" w:hAnsi="Verdana"/>
          <w:lang w:val="en-CA"/>
        </w:rPr>
        <w:t xml:space="preserve">, </w:t>
      </w:r>
      <w:r w:rsidR="005D24CE">
        <w:rPr>
          <w:rFonts w:ascii="Verdana" w:hAnsi="Verdana"/>
          <w:lang w:val="en-CA"/>
        </w:rPr>
        <w:t xml:space="preserve">one-on-one briefings, surveys, social media outreach and </w:t>
      </w:r>
      <w:r w:rsidR="00202D7E" w:rsidRPr="002C3EE1">
        <w:rPr>
          <w:rFonts w:ascii="Verdana" w:hAnsi="Verdana"/>
          <w:lang w:val="en-CA"/>
        </w:rPr>
        <w:t xml:space="preserve">community </w:t>
      </w:r>
      <w:r w:rsidR="00B47762" w:rsidRPr="002C3EE1">
        <w:rPr>
          <w:rFonts w:ascii="Verdana" w:hAnsi="Verdana"/>
          <w:lang w:val="en-CA"/>
        </w:rPr>
        <w:t xml:space="preserve">and airline </w:t>
      </w:r>
      <w:r w:rsidR="00202D7E" w:rsidRPr="002C3EE1">
        <w:rPr>
          <w:rFonts w:ascii="Verdana" w:hAnsi="Verdana"/>
          <w:lang w:val="en-CA"/>
        </w:rPr>
        <w:t>consultative committees</w:t>
      </w:r>
      <w:r w:rsidR="005D24CE" w:rsidRPr="005D24CE">
        <w:rPr>
          <w:rFonts w:ascii="Verdana" w:hAnsi="Verdana"/>
          <w:lang w:val="en-CA"/>
        </w:rPr>
        <w:t>.</w:t>
      </w:r>
      <w:r w:rsidR="00FA5808">
        <w:rPr>
          <w:rFonts w:ascii="Verdana" w:hAnsi="Verdana"/>
          <w:lang w:val="en-CA"/>
        </w:rPr>
        <w:t xml:space="preserve"> Airports </w:t>
      </w:r>
      <w:r w:rsidR="002507C6" w:rsidRPr="002C3EE1">
        <w:rPr>
          <w:rFonts w:ascii="Verdana" w:hAnsi="Verdana"/>
          <w:lang w:val="en-CA"/>
        </w:rPr>
        <w:t xml:space="preserve">often align their </w:t>
      </w:r>
      <w:r w:rsidR="00577336">
        <w:rPr>
          <w:rFonts w:ascii="Verdana" w:hAnsi="Verdana"/>
          <w:lang w:val="en-CA"/>
        </w:rPr>
        <w:t>investments ba</w:t>
      </w:r>
      <w:r w:rsidR="002507C6" w:rsidRPr="002C3EE1">
        <w:rPr>
          <w:rFonts w:ascii="Verdana" w:hAnsi="Verdana"/>
          <w:lang w:val="en-CA"/>
        </w:rPr>
        <w:t>sed on the changing needs of their stakeholders.</w:t>
      </w:r>
    </w:p>
    <w:p w:rsidR="00533EF6" w:rsidRPr="002C3EE1" w:rsidRDefault="00202D7E" w:rsidP="00280D53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>They</w:t>
      </w:r>
      <w:r w:rsidR="00533EF6" w:rsidRPr="002C3EE1">
        <w:rPr>
          <w:rFonts w:ascii="Verdana" w:hAnsi="Verdana"/>
          <w:lang w:val="en-CA"/>
        </w:rPr>
        <w:t xml:space="preserve"> refurbish runways, </w:t>
      </w:r>
      <w:r w:rsidR="00276D3E" w:rsidRPr="002C3EE1">
        <w:rPr>
          <w:rFonts w:ascii="Verdana" w:hAnsi="Verdana"/>
          <w:lang w:val="en-CA"/>
        </w:rPr>
        <w:t xml:space="preserve">purchase ground power units to supply power to aircraft, </w:t>
      </w:r>
      <w:r w:rsidR="00533EF6" w:rsidRPr="002C3EE1">
        <w:rPr>
          <w:rFonts w:ascii="Verdana" w:hAnsi="Verdana"/>
          <w:lang w:val="en-CA"/>
        </w:rPr>
        <w:t>install pre-conditioned units at gates to help airlines save money on fuel</w:t>
      </w:r>
      <w:r w:rsidR="00F126AB" w:rsidRPr="002C3EE1">
        <w:rPr>
          <w:rFonts w:ascii="Verdana" w:hAnsi="Verdana"/>
          <w:lang w:val="en-CA"/>
        </w:rPr>
        <w:t>, and invest in initiatives to improve the flow of passengers</w:t>
      </w:r>
      <w:r w:rsidR="00533EF6" w:rsidRPr="002C3EE1">
        <w:rPr>
          <w:rFonts w:ascii="Verdana" w:hAnsi="Verdana"/>
          <w:lang w:val="en-CA"/>
        </w:rPr>
        <w:t>.</w:t>
      </w:r>
    </w:p>
    <w:p w:rsidR="00577336" w:rsidRDefault="0064026E" w:rsidP="0064026E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For example, the Halifax Stanfield International Airport built a 557-square metre addition to the terminal building in 2016 to provide more airside space for airline operations. </w:t>
      </w:r>
    </w:p>
    <w:p w:rsidR="00280D53" w:rsidRDefault="00280D53" w:rsidP="0064026E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The Montreal-Trudeau </w:t>
      </w:r>
      <w:r w:rsidR="00EE2CF6" w:rsidRPr="002C3EE1">
        <w:rPr>
          <w:rFonts w:ascii="Verdana" w:hAnsi="Verdana"/>
          <w:lang w:val="en-CA"/>
        </w:rPr>
        <w:t>International A</w:t>
      </w:r>
      <w:r w:rsidRPr="002C3EE1">
        <w:rPr>
          <w:rFonts w:ascii="Verdana" w:hAnsi="Verdana"/>
          <w:lang w:val="en-CA"/>
        </w:rPr>
        <w:t>irport recently completed the expansion of the international jetty, and refurbished one of its runways.</w:t>
      </w:r>
      <w:r w:rsidR="004C5137">
        <w:rPr>
          <w:rFonts w:ascii="Verdana" w:hAnsi="Verdana"/>
          <w:lang w:val="en-CA"/>
        </w:rPr>
        <w:t xml:space="preserve"> It worked in partnership with the Canada Border Services Agency </w:t>
      </w:r>
      <w:r w:rsidR="00314AAE">
        <w:rPr>
          <w:rFonts w:ascii="Verdana" w:hAnsi="Verdana"/>
          <w:lang w:val="en-CA"/>
        </w:rPr>
        <w:t xml:space="preserve">last summer </w:t>
      </w:r>
      <w:r w:rsidR="004C5137">
        <w:rPr>
          <w:rFonts w:ascii="Verdana" w:hAnsi="Verdana"/>
          <w:lang w:val="en-CA"/>
        </w:rPr>
        <w:t>to develop a connections centre and added automated terminals and inspection lines</w:t>
      </w:r>
      <w:r w:rsidR="00314AAE">
        <w:rPr>
          <w:rFonts w:ascii="Verdana" w:hAnsi="Verdana"/>
          <w:lang w:val="en-CA"/>
        </w:rPr>
        <w:t xml:space="preserve"> to shorten lineups at the border.</w:t>
      </w:r>
    </w:p>
    <w:p w:rsidR="00FA5808" w:rsidRDefault="00314AAE" w:rsidP="00FA5808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Toronto Pearson International Airport engaged </w:t>
      </w:r>
      <w:r w:rsidR="00577336">
        <w:rPr>
          <w:rFonts w:ascii="Verdana" w:hAnsi="Verdana"/>
          <w:lang w:val="en-CA"/>
        </w:rPr>
        <w:t xml:space="preserve">the </w:t>
      </w:r>
      <w:r w:rsidR="00FA5808" w:rsidRPr="00FA5808">
        <w:rPr>
          <w:rFonts w:ascii="Verdana" w:hAnsi="Verdana"/>
          <w:lang w:val="en-CA"/>
        </w:rPr>
        <w:t>community, airport service providers, the aviation industry, facilitation agencies, and passengers</w:t>
      </w:r>
      <w:r w:rsidR="00FA5808">
        <w:rPr>
          <w:rFonts w:ascii="Verdana" w:hAnsi="Verdana"/>
          <w:lang w:val="en-CA"/>
        </w:rPr>
        <w:t xml:space="preserve"> on its </w:t>
      </w:r>
      <w:r>
        <w:rPr>
          <w:rFonts w:ascii="Verdana" w:hAnsi="Verdana"/>
          <w:lang w:val="en-CA"/>
        </w:rPr>
        <w:t>2017-2037 Master Plan</w:t>
      </w:r>
      <w:r w:rsidR="00FA5808">
        <w:rPr>
          <w:rFonts w:ascii="Verdana" w:hAnsi="Verdana"/>
          <w:lang w:val="en-CA"/>
        </w:rPr>
        <w:t xml:space="preserve">. The plan </w:t>
      </w:r>
      <w:r w:rsidR="005D24CE">
        <w:rPr>
          <w:rFonts w:ascii="Verdana" w:hAnsi="Verdana"/>
          <w:lang w:val="en-CA"/>
        </w:rPr>
        <w:t xml:space="preserve">involves </w:t>
      </w:r>
      <w:r w:rsidR="00FA5808">
        <w:rPr>
          <w:rFonts w:ascii="Verdana" w:hAnsi="Verdana"/>
          <w:lang w:val="en-CA"/>
        </w:rPr>
        <w:t xml:space="preserve">terminal expansion, </w:t>
      </w:r>
      <w:r w:rsidR="005D24CE">
        <w:rPr>
          <w:rFonts w:ascii="Verdana" w:hAnsi="Verdana"/>
          <w:lang w:val="en-CA"/>
        </w:rPr>
        <w:t>the construction of</w:t>
      </w:r>
      <w:r w:rsidR="00FA5808">
        <w:rPr>
          <w:rFonts w:ascii="Verdana" w:hAnsi="Verdana"/>
          <w:lang w:val="en-CA"/>
        </w:rPr>
        <w:t xml:space="preserve"> a</w:t>
      </w:r>
      <w:r w:rsidR="005D24CE">
        <w:rPr>
          <w:rFonts w:ascii="Verdana" w:hAnsi="Verdana"/>
          <w:lang w:val="en-CA"/>
        </w:rPr>
        <w:t xml:space="preserve"> regional transit centre</w:t>
      </w:r>
      <w:r w:rsidR="00FA5808">
        <w:rPr>
          <w:rFonts w:ascii="Verdana" w:hAnsi="Verdana"/>
          <w:lang w:val="en-CA"/>
        </w:rPr>
        <w:t xml:space="preserve"> and </w:t>
      </w:r>
      <w:r w:rsidR="005D24CE">
        <w:rPr>
          <w:rFonts w:ascii="Verdana" w:hAnsi="Verdana"/>
          <w:lang w:val="en-CA"/>
        </w:rPr>
        <w:t>a passenger processing facility</w:t>
      </w:r>
      <w:r w:rsidR="00FA5808">
        <w:rPr>
          <w:rFonts w:ascii="Verdana" w:hAnsi="Verdana"/>
          <w:lang w:val="en-CA"/>
        </w:rPr>
        <w:t xml:space="preserve"> to facilitate </w:t>
      </w:r>
      <w:r w:rsidR="007C3600">
        <w:rPr>
          <w:rFonts w:ascii="Verdana" w:hAnsi="Verdana"/>
          <w:lang w:val="en-CA"/>
        </w:rPr>
        <w:t>and accommodate an expanding population in the region</w:t>
      </w:r>
      <w:r w:rsidR="002535BC">
        <w:rPr>
          <w:rFonts w:ascii="Verdana" w:hAnsi="Verdana"/>
          <w:lang w:val="en-CA"/>
        </w:rPr>
        <w:t>, and in the number of air passengers.</w:t>
      </w:r>
    </w:p>
    <w:p w:rsidR="003D0BDA" w:rsidRPr="002C3EE1" w:rsidRDefault="00A8268A" w:rsidP="00AC32ED">
      <w:pPr>
        <w:rPr>
          <w:rFonts w:ascii="Verdana" w:hAnsi="Verdana"/>
          <w:lang w:val="en-CA"/>
        </w:rPr>
      </w:pPr>
      <w:r w:rsidRPr="00042B3A">
        <w:rPr>
          <w:rFonts w:ascii="Verdana" w:hAnsi="Verdana"/>
          <w:lang w:val="en-CA"/>
        </w:rPr>
        <w:lastRenderedPageBreak/>
        <w:t xml:space="preserve">The Vancouver International Airport’s </w:t>
      </w:r>
      <w:r w:rsidR="00042B3A" w:rsidRPr="00042B3A">
        <w:rPr>
          <w:rFonts w:ascii="Verdana" w:hAnsi="Verdana"/>
          <w:lang w:val="en-CA"/>
        </w:rPr>
        <w:t xml:space="preserve">2037 </w:t>
      </w:r>
      <w:r w:rsidRPr="00042B3A">
        <w:rPr>
          <w:rFonts w:ascii="Verdana" w:hAnsi="Verdana"/>
          <w:lang w:val="en-CA"/>
        </w:rPr>
        <w:t>master plan</w:t>
      </w:r>
      <w:r w:rsidR="001A4F6E">
        <w:rPr>
          <w:rFonts w:ascii="Verdana" w:hAnsi="Verdana"/>
          <w:lang w:val="en-CA"/>
        </w:rPr>
        <w:t xml:space="preserve"> also accommodates growth in passenger, aircraft and cargo volumes, and looks at how the needs of stakeholders and communities will be met in the future. </w:t>
      </w:r>
      <w:r w:rsidR="00C23113">
        <w:rPr>
          <w:rFonts w:ascii="Verdana" w:hAnsi="Verdana"/>
          <w:lang w:val="en-CA"/>
        </w:rPr>
        <w:t xml:space="preserve">While the </w:t>
      </w:r>
      <w:r w:rsidR="001A4F6E">
        <w:rPr>
          <w:rFonts w:ascii="Verdana" w:hAnsi="Verdana"/>
          <w:lang w:val="en-CA"/>
        </w:rPr>
        <w:t>master plan</w:t>
      </w:r>
      <w:r w:rsidRPr="00042B3A">
        <w:rPr>
          <w:rFonts w:ascii="Verdana" w:hAnsi="Verdana"/>
          <w:lang w:val="en-CA"/>
        </w:rPr>
        <w:t xml:space="preserve"> </w:t>
      </w:r>
      <w:r w:rsidR="00C23113">
        <w:rPr>
          <w:rFonts w:ascii="Verdana" w:hAnsi="Verdana"/>
          <w:lang w:val="en-CA"/>
        </w:rPr>
        <w:t xml:space="preserve">involves </w:t>
      </w:r>
      <w:r w:rsidRPr="00042B3A">
        <w:rPr>
          <w:rFonts w:ascii="Verdana" w:hAnsi="Verdana"/>
          <w:lang w:val="en-CA"/>
        </w:rPr>
        <w:t xml:space="preserve">multi-year planning </w:t>
      </w:r>
      <w:r w:rsidR="00C23113">
        <w:rPr>
          <w:rFonts w:ascii="Verdana" w:hAnsi="Verdana"/>
          <w:lang w:val="en-CA"/>
        </w:rPr>
        <w:t xml:space="preserve">and </w:t>
      </w:r>
      <w:r w:rsidRPr="00042B3A">
        <w:rPr>
          <w:rFonts w:ascii="Verdana" w:hAnsi="Verdana"/>
          <w:lang w:val="en-CA"/>
        </w:rPr>
        <w:t>consultation</w:t>
      </w:r>
      <w:r w:rsidR="00C23113">
        <w:rPr>
          <w:rFonts w:ascii="Verdana" w:hAnsi="Verdana"/>
          <w:lang w:val="en-CA"/>
        </w:rPr>
        <w:t>s, t</w:t>
      </w:r>
      <w:r w:rsidR="00FE7787" w:rsidRPr="00042B3A">
        <w:rPr>
          <w:rFonts w:ascii="Verdana" w:hAnsi="Verdana"/>
          <w:lang w:val="en-CA"/>
        </w:rPr>
        <w:t xml:space="preserve">he airport </w:t>
      </w:r>
      <w:r w:rsidR="00AC32ED" w:rsidRPr="00042B3A">
        <w:rPr>
          <w:rFonts w:ascii="Verdana" w:hAnsi="Verdana"/>
          <w:lang w:val="en-CA"/>
        </w:rPr>
        <w:t xml:space="preserve">developed a more </w:t>
      </w:r>
      <w:r w:rsidR="00EE2CF6" w:rsidRPr="00042B3A">
        <w:rPr>
          <w:rFonts w:ascii="Verdana" w:hAnsi="Verdana"/>
          <w:lang w:val="en-CA"/>
        </w:rPr>
        <w:t>in-depth</w:t>
      </w:r>
      <w:r w:rsidR="00AC32ED" w:rsidRPr="00042B3A">
        <w:rPr>
          <w:rFonts w:ascii="Verdana" w:hAnsi="Verdana"/>
          <w:lang w:val="en-CA"/>
        </w:rPr>
        <w:t xml:space="preserve"> approach </w:t>
      </w:r>
      <w:r w:rsidR="0064026E" w:rsidRPr="00042B3A">
        <w:rPr>
          <w:rFonts w:ascii="Verdana" w:hAnsi="Verdana"/>
          <w:lang w:val="en-CA"/>
        </w:rPr>
        <w:t xml:space="preserve">to </w:t>
      </w:r>
      <w:r w:rsidR="00533EF6" w:rsidRPr="00042B3A">
        <w:rPr>
          <w:rFonts w:ascii="Verdana" w:hAnsi="Verdana"/>
          <w:lang w:val="en-CA"/>
        </w:rPr>
        <w:t>consulting with airlines</w:t>
      </w:r>
      <w:r w:rsidR="002535BC" w:rsidRPr="00042B3A">
        <w:rPr>
          <w:rFonts w:ascii="Verdana" w:hAnsi="Verdana"/>
          <w:lang w:val="en-CA"/>
        </w:rPr>
        <w:t xml:space="preserve"> early and often in the process</w:t>
      </w:r>
      <w:r w:rsidR="00FE7787" w:rsidRPr="00042B3A">
        <w:rPr>
          <w:rFonts w:ascii="Verdana" w:hAnsi="Verdana"/>
          <w:lang w:val="en-CA"/>
        </w:rPr>
        <w:t xml:space="preserve">. </w:t>
      </w:r>
      <w:r w:rsidR="00E465E6" w:rsidRPr="00042B3A">
        <w:rPr>
          <w:rFonts w:ascii="Verdana" w:hAnsi="Verdana"/>
          <w:lang w:val="en-CA"/>
        </w:rPr>
        <w:t>The approach involves</w:t>
      </w:r>
      <w:r w:rsidR="003D0BDA" w:rsidRPr="00042B3A">
        <w:rPr>
          <w:rFonts w:ascii="Verdana" w:hAnsi="Verdana"/>
          <w:lang w:val="en-CA"/>
        </w:rPr>
        <w:t xml:space="preserve"> a number of steps.</w:t>
      </w:r>
      <w:r w:rsidR="003D0BDA" w:rsidRPr="002C3EE1">
        <w:rPr>
          <w:rFonts w:ascii="Verdana" w:hAnsi="Verdana"/>
          <w:lang w:val="en-CA"/>
        </w:rPr>
        <w:t xml:space="preserve"> </w:t>
      </w:r>
    </w:p>
    <w:p w:rsidR="00AC32ED" w:rsidRPr="002C3EE1" w:rsidRDefault="003D0BDA" w:rsidP="00AC32ED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Once there is a recast of a </w:t>
      </w:r>
      <w:r w:rsidR="00406DA7" w:rsidRPr="002C3EE1">
        <w:rPr>
          <w:rFonts w:ascii="Verdana" w:hAnsi="Verdana"/>
          <w:lang w:val="en-CA"/>
        </w:rPr>
        <w:t xml:space="preserve">long-term capital plan, </w:t>
      </w:r>
      <w:r w:rsidRPr="002C3EE1">
        <w:rPr>
          <w:rFonts w:ascii="Verdana" w:hAnsi="Verdana"/>
          <w:lang w:val="en-CA"/>
        </w:rPr>
        <w:t xml:space="preserve">the airport </w:t>
      </w:r>
      <w:r w:rsidR="00406DA7" w:rsidRPr="002C3EE1">
        <w:rPr>
          <w:rFonts w:ascii="Verdana" w:hAnsi="Verdana"/>
          <w:lang w:val="en-CA"/>
        </w:rPr>
        <w:t>presents a business plan to the airlines that includes costs, scope of work</w:t>
      </w:r>
      <w:r w:rsidR="003B2A92" w:rsidRPr="002C3EE1">
        <w:rPr>
          <w:rFonts w:ascii="Verdana" w:hAnsi="Verdana"/>
          <w:lang w:val="en-CA"/>
        </w:rPr>
        <w:t xml:space="preserve">, </w:t>
      </w:r>
      <w:r w:rsidR="00406DA7" w:rsidRPr="002C3EE1">
        <w:rPr>
          <w:rFonts w:ascii="Verdana" w:hAnsi="Verdana"/>
          <w:lang w:val="en-CA"/>
        </w:rPr>
        <w:t xml:space="preserve">construction period, projected aggregate airline </w:t>
      </w:r>
      <w:r w:rsidR="009450C5">
        <w:rPr>
          <w:rFonts w:ascii="Verdana" w:hAnsi="Verdana"/>
          <w:lang w:val="en-CA"/>
        </w:rPr>
        <w:t>fees</w:t>
      </w:r>
      <w:r w:rsidR="00406DA7" w:rsidRPr="002C3EE1">
        <w:rPr>
          <w:rFonts w:ascii="Verdana" w:hAnsi="Verdana"/>
          <w:lang w:val="en-CA"/>
        </w:rPr>
        <w:t xml:space="preserve">, </w:t>
      </w:r>
      <w:r w:rsidR="003B2A92" w:rsidRPr="002C3EE1">
        <w:rPr>
          <w:rFonts w:ascii="Verdana" w:hAnsi="Verdana"/>
          <w:lang w:val="en-CA"/>
        </w:rPr>
        <w:t xml:space="preserve">and </w:t>
      </w:r>
      <w:r w:rsidR="00406DA7" w:rsidRPr="002C3EE1">
        <w:rPr>
          <w:rFonts w:ascii="Verdana" w:hAnsi="Verdana"/>
          <w:lang w:val="en-CA"/>
        </w:rPr>
        <w:t>a breakdown of revenues such as airport improvement fees, among other details.</w:t>
      </w:r>
    </w:p>
    <w:p w:rsidR="003D0BDA" w:rsidRPr="002C3EE1" w:rsidRDefault="00CE1498" w:rsidP="00492536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Once </w:t>
      </w:r>
      <w:r w:rsidR="00276D3E" w:rsidRPr="002C3EE1">
        <w:rPr>
          <w:rFonts w:ascii="Verdana" w:hAnsi="Verdana"/>
          <w:lang w:val="en-CA"/>
        </w:rPr>
        <w:t xml:space="preserve">airlines </w:t>
      </w:r>
      <w:r w:rsidRPr="002C3EE1">
        <w:rPr>
          <w:rFonts w:ascii="Verdana" w:hAnsi="Verdana"/>
          <w:lang w:val="en-CA"/>
        </w:rPr>
        <w:t xml:space="preserve">have been consulted, an agreement is sought </w:t>
      </w:r>
      <w:r w:rsidR="006059BA" w:rsidRPr="002C3EE1">
        <w:rPr>
          <w:rFonts w:ascii="Verdana" w:hAnsi="Verdana"/>
          <w:lang w:val="en-CA"/>
        </w:rPr>
        <w:t>by way of a majority in interest vote (66</w:t>
      </w:r>
      <w:r w:rsidR="009450C5">
        <w:rPr>
          <w:rFonts w:ascii="Verdana" w:hAnsi="Verdana"/>
          <w:lang w:val="en-CA"/>
        </w:rPr>
        <w:t xml:space="preserve"> 2/3</w:t>
      </w:r>
      <w:r w:rsidR="006059BA" w:rsidRPr="002C3EE1">
        <w:rPr>
          <w:rFonts w:ascii="Verdana" w:hAnsi="Verdana"/>
          <w:lang w:val="en-CA"/>
        </w:rPr>
        <w:t xml:space="preserve"> per cent based on passenger volume).</w:t>
      </w:r>
      <w:r w:rsidR="00276D3E" w:rsidRPr="002C3EE1">
        <w:rPr>
          <w:rFonts w:ascii="Verdana" w:hAnsi="Verdana"/>
          <w:lang w:val="en-CA"/>
        </w:rPr>
        <w:t xml:space="preserve"> </w:t>
      </w:r>
      <w:r w:rsidR="006059BA" w:rsidRPr="002C3EE1">
        <w:rPr>
          <w:rFonts w:ascii="Verdana" w:hAnsi="Verdana"/>
          <w:lang w:val="en-CA"/>
        </w:rPr>
        <w:t xml:space="preserve">After about 30 per cent of the design is completed, </w:t>
      </w:r>
      <w:r w:rsidR="00E465E6" w:rsidRPr="002C3EE1">
        <w:rPr>
          <w:rFonts w:ascii="Verdana" w:hAnsi="Verdana"/>
          <w:lang w:val="en-CA"/>
        </w:rPr>
        <w:t xml:space="preserve">the airport develops a report justifying the project, </w:t>
      </w:r>
      <w:r w:rsidR="003D3C23" w:rsidRPr="002C3EE1">
        <w:rPr>
          <w:rFonts w:ascii="Verdana" w:hAnsi="Verdana"/>
          <w:lang w:val="en-CA"/>
        </w:rPr>
        <w:t xml:space="preserve">as well as </w:t>
      </w:r>
      <w:r w:rsidR="00F126AB" w:rsidRPr="002C3EE1">
        <w:rPr>
          <w:rFonts w:ascii="Verdana" w:hAnsi="Verdana"/>
          <w:lang w:val="en-CA"/>
        </w:rPr>
        <w:t xml:space="preserve">a </w:t>
      </w:r>
      <w:r w:rsidR="003D3C23" w:rsidRPr="002C3EE1">
        <w:rPr>
          <w:rFonts w:ascii="Verdana" w:hAnsi="Verdana"/>
          <w:lang w:val="en-CA"/>
        </w:rPr>
        <w:t>d</w:t>
      </w:r>
      <w:r w:rsidR="006059BA" w:rsidRPr="002C3EE1">
        <w:rPr>
          <w:rFonts w:ascii="Verdana" w:hAnsi="Verdana"/>
          <w:lang w:val="en-CA"/>
        </w:rPr>
        <w:t>etailed costing and risk assessment.</w:t>
      </w:r>
      <w:r w:rsidR="003D3C23" w:rsidRPr="002C3EE1">
        <w:rPr>
          <w:rFonts w:ascii="Verdana" w:hAnsi="Verdana"/>
          <w:lang w:val="en-CA"/>
        </w:rPr>
        <w:t xml:space="preserve"> </w:t>
      </w:r>
    </w:p>
    <w:p w:rsidR="00C564FE" w:rsidRDefault="006059BA" w:rsidP="007D081B">
      <w:pPr>
        <w:rPr>
          <w:rFonts w:ascii="Verdana" w:hAnsi="Verdana"/>
          <w:lang w:val="en-CA"/>
        </w:rPr>
      </w:pPr>
      <w:r w:rsidRPr="002C3EE1">
        <w:rPr>
          <w:rFonts w:ascii="Verdana" w:hAnsi="Verdana"/>
          <w:lang w:val="en-CA"/>
        </w:rPr>
        <w:t xml:space="preserve">Comparisons are made of the capital expenditure budget and the amount in the capital plan to ensure </w:t>
      </w:r>
      <w:r w:rsidR="00E465E6" w:rsidRPr="002C3EE1">
        <w:rPr>
          <w:rFonts w:ascii="Verdana" w:hAnsi="Verdana"/>
          <w:lang w:val="en-CA"/>
        </w:rPr>
        <w:t xml:space="preserve">the </w:t>
      </w:r>
      <w:r w:rsidRPr="002C3EE1">
        <w:rPr>
          <w:rFonts w:ascii="Verdana" w:hAnsi="Verdana"/>
          <w:lang w:val="en-CA"/>
        </w:rPr>
        <w:t>project remain</w:t>
      </w:r>
      <w:r w:rsidR="00B370CA" w:rsidRPr="002C3EE1">
        <w:rPr>
          <w:rFonts w:ascii="Verdana" w:hAnsi="Verdana"/>
          <w:lang w:val="en-CA"/>
        </w:rPr>
        <w:t>s</w:t>
      </w:r>
      <w:r w:rsidRPr="002C3EE1">
        <w:rPr>
          <w:rFonts w:ascii="Verdana" w:hAnsi="Verdana"/>
          <w:lang w:val="en-CA"/>
        </w:rPr>
        <w:t xml:space="preserve"> within the amounts cont</w:t>
      </w:r>
      <w:r w:rsidR="003D3C23" w:rsidRPr="002C3EE1">
        <w:rPr>
          <w:rFonts w:ascii="Verdana" w:hAnsi="Verdana"/>
          <w:lang w:val="en-CA"/>
        </w:rPr>
        <w:t xml:space="preserve">ained </w:t>
      </w:r>
      <w:r w:rsidR="003D0BDA" w:rsidRPr="002C3EE1">
        <w:rPr>
          <w:rFonts w:ascii="Verdana" w:hAnsi="Verdana"/>
          <w:lang w:val="en-CA"/>
        </w:rPr>
        <w:t xml:space="preserve">in </w:t>
      </w:r>
      <w:r w:rsidR="003D3C23" w:rsidRPr="002C3EE1">
        <w:rPr>
          <w:rFonts w:ascii="Verdana" w:hAnsi="Verdana"/>
          <w:lang w:val="en-CA"/>
        </w:rPr>
        <w:t>the long-term projections.</w:t>
      </w:r>
      <w:r w:rsidR="00042B3A">
        <w:rPr>
          <w:rFonts w:ascii="Verdana" w:hAnsi="Verdana"/>
          <w:lang w:val="en-CA"/>
        </w:rPr>
        <w:t xml:space="preserve"> </w:t>
      </w:r>
      <w:r w:rsidR="003D3C23" w:rsidRPr="002C3EE1">
        <w:rPr>
          <w:rFonts w:ascii="Verdana" w:hAnsi="Verdana"/>
          <w:lang w:val="en-CA"/>
        </w:rPr>
        <w:t xml:space="preserve">This report </w:t>
      </w:r>
      <w:r w:rsidR="00B47762" w:rsidRPr="002C3EE1">
        <w:rPr>
          <w:rFonts w:ascii="Verdana" w:hAnsi="Verdana"/>
          <w:lang w:val="en-CA"/>
        </w:rPr>
        <w:t xml:space="preserve">is </w:t>
      </w:r>
      <w:r w:rsidR="003D3C23" w:rsidRPr="002C3EE1">
        <w:rPr>
          <w:rFonts w:ascii="Verdana" w:hAnsi="Verdana"/>
          <w:lang w:val="en-CA"/>
        </w:rPr>
        <w:t>presented to the airlines for consultation and endorsement, at which point, another vote would happen.</w:t>
      </w:r>
    </w:p>
    <w:p w:rsidR="00C564FE" w:rsidRDefault="00C23113" w:rsidP="007D081B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Involving stakeholders early and often in the process is common for Canadian airports, and </w:t>
      </w:r>
      <w:r w:rsidR="00C9157A" w:rsidRPr="00042B3A">
        <w:rPr>
          <w:rFonts w:ascii="Verdana" w:hAnsi="Verdana"/>
          <w:lang w:val="en-CA"/>
        </w:rPr>
        <w:t xml:space="preserve">demonstrates </w:t>
      </w:r>
      <w:r w:rsidR="002F3895" w:rsidRPr="00042B3A">
        <w:rPr>
          <w:rFonts w:ascii="Verdana" w:hAnsi="Verdana"/>
          <w:lang w:val="en-CA"/>
        </w:rPr>
        <w:t>the</w:t>
      </w:r>
      <w:r w:rsidR="004C45D5" w:rsidRPr="00042B3A">
        <w:rPr>
          <w:rFonts w:ascii="Verdana" w:hAnsi="Verdana"/>
          <w:lang w:val="en-CA"/>
        </w:rPr>
        <w:t xml:space="preserve"> </w:t>
      </w:r>
      <w:r w:rsidR="00577336" w:rsidRPr="00042B3A">
        <w:rPr>
          <w:rFonts w:ascii="Verdana" w:hAnsi="Verdana"/>
          <w:lang w:val="en-CA"/>
        </w:rPr>
        <w:t xml:space="preserve">airport </w:t>
      </w:r>
      <w:r w:rsidR="004C45D5" w:rsidRPr="00042B3A">
        <w:rPr>
          <w:rFonts w:ascii="Verdana" w:hAnsi="Verdana"/>
          <w:lang w:val="en-CA"/>
        </w:rPr>
        <w:t xml:space="preserve">industry’s </w:t>
      </w:r>
      <w:r w:rsidR="00C9157A" w:rsidRPr="00042B3A">
        <w:rPr>
          <w:rFonts w:ascii="Verdana" w:hAnsi="Verdana"/>
          <w:lang w:val="en-CA"/>
        </w:rPr>
        <w:t xml:space="preserve">commitment to </w:t>
      </w:r>
      <w:r w:rsidR="00487C92" w:rsidRPr="00042B3A">
        <w:rPr>
          <w:rFonts w:ascii="Verdana" w:hAnsi="Verdana"/>
          <w:lang w:val="en-CA"/>
        </w:rPr>
        <w:t xml:space="preserve">be </w:t>
      </w:r>
      <w:r w:rsidR="00F126AB" w:rsidRPr="00042B3A">
        <w:rPr>
          <w:rFonts w:ascii="Verdana" w:hAnsi="Verdana"/>
          <w:lang w:val="en-CA"/>
        </w:rPr>
        <w:t>transparent in its capital planning</w:t>
      </w:r>
      <w:r w:rsidR="00487C92" w:rsidRPr="00042B3A">
        <w:rPr>
          <w:rFonts w:ascii="Verdana" w:hAnsi="Verdana"/>
          <w:lang w:val="en-CA"/>
        </w:rPr>
        <w:t xml:space="preserve">. </w:t>
      </w:r>
    </w:p>
    <w:p w:rsidR="00C23113" w:rsidRPr="00042B3A" w:rsidRDefault="00C23113" w:rsidP="007D081B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Canada’s airports will continue to work</w:t>
      </w:r>
      <w:r w:rsidR="00CB1371">
        <w:rPr>
          <w:rFonts w:ascii="Verdana" w:hAnsi="Verdana"/>
          <w:lang w:val="en-CA"/>
        </w:rPr>
        <w:t xml:space="preserve"> in harmony in motion</w:t>
      </w:r>
      <w:r>
        <w:rPr>
          <w:rFonts w:ascii="Verdana" w:hAnsi="Verdana"/>
          <w:lang w:val="en-CA"/>
        </w:rPr>
        <w:t xml:space="preserve"> with local stakeholders </w:t>
      </w:r>
      <w:r w:rsidR="00300E3C">
        <w:rPr>
          <w:rFonts w:ascii="Verdana" w:hAnsi="Verdana"/>
          <w:lang w:val="en-CA"/>
        </w:rPr>
        <w:t>to support the needs of travellers now and into the future.</w:t>
      </w:r>
    </w:p>
    <w:sectPr w:rsidR="00C23113" w:rsidRPr="0004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E"/>
    <w:rsid w:val="00042B3A"/>
    <w:rsid w:val="00045C9F"/>
    <w:rsid w:val="00051544"/>
    <w:rsid w:val="00057D80"/>
    <w:rsid w:val="00082F72"/>
    <w:rsid w:val="000A601A"/>
    <w:rsid w:val="00126A20"/>
    <w:rsid w:val="00185CB9"/>
    <w:rsid w:val="001A4F6E"/>
    <w:rsid w:val="001F06A2"/>
    <w:rsid w:val="00200A64"/>
    <w:rsid w:val="00202D7E"/>
    <w:rsid w:val="00242160"/>
    <w:rsid w:val="002507C6"/>
    <w:rsid w:val="002535BC"/>
    <w:rsid w:val="00276D3E"/>
    <w:rsid w:val="00280D53"/>
    <w:rsid w:val="002C1874"/>
    <w:rsid w:val="002C3EE1"/>
    <w:rsid w:val="002E2CBD"/>
    <w:rsid w:val="002F3895"/>
    <w:rsid w:val="00300E3C"/>
    <w:rsid w:val="00314AAE"/>
    <w:rsid w:val="00346461"/>
    <w:rsid w:val="0035469E"/>
    <w:rsid w:val="00372E46"/>
    <w:rsid w:val="003B2A92"/>
    <w:rsid w:val="003C1475"/>
    <w:rsid w:val="003D0BDA"/>
    <w:rsid w:val="003D3C23"/>
    <w:rsid w:val="004001DE"/>
    <w:rsid w:val="00406DA7"/>
    <w:rsid w:val="00470FD6"/>
    <w:rsid w:val="0048664A"/>
    <w:rsid w:val="00487C92"/>
    <w:rsid w:val="00492536"/>
    <w:rsid w:val="004C45D5"/>
    <w:rsid w:val="004C5137"/>
    <w:rsid w:val="005025E7"/>
    <w:rsid w:val="00533EF6"/>
    <w:rsid w:val="00554E50"/>
    <w:rsid w:val="00573925"/>
    <w:rsid w:val="00577336"/>
    <w:rsid w:val="005D24CE"/>
    <w:rsid w:val="006059BA"/>
    <w:rsid w:val="0063099E"/>
    <w:rsid w:val="0064026E"/>
    <w:rsid w:val="00653F5D"/>
    <w:rsid w:val="0066663D"/>
    <w:rsid w:val="006A300F"/>
    <w:rsid w:val="006A4D58"/>
    <w:rsid w:val="006C1389"/>
    <w:rsid w:val="007C3600"/>
    <w:rsid w:val="007D081B"/>
    <w:rsid w:val="007D0DB0"/>
    <w:rsid w:val="008657C5"/>
    <w:rsid w:val="00870A45"/>
    <w:rsid w:val="00870FB8"/>
    <w:rsid w:val="00887522"/>
    <w:rsid w:val="008C1218"/>
    <w:rsid w:val="009450C5"/>
    <w:rsid w:val="009B6C91"/>
    <w:rsid w:val="009C525A"/>
    <w:rsid w:val="00A70FDC"/>
    <w:rsid w:val="00A8268A"/>
    <w:rsid w:val="00AC32ED"/>
    <w:rsid w:val="00AF1D82"/>
    <w:rsid w:val="00B00705"/>
    <w:rsid w:val="00B370CA"/>
    <w:rsid w:val="00B47762"/>
    <w:rsid w:val="00B65B58"/>
    <w:rsid w:val="00B67B81"/>
    <w:rsid w:val="00B85D8E"/>
    <w:rsid w:val="00C23113"/>
    <w:rsid w:val="00C564FE"/>
    <w:rsid w:val="00C9157A"/>
    <w:rsid w:val="00C9217C"/>
    <w:rsid w:val="00CB1371"/>
    <w:rsid w:val="00CD1B2A"/>
    <w:rsid w:val="00CD4F16"/>
    <w:rsid w:val="00CE1498"/>
    <w:rsid w:val="00CE1B95"/>
    <w:rsid w:val="00D35D5D"/>
    <w:rsid w:val="00D741C7"/>
    <w:rsid w:val="00D75764"/>
    <w:rsid w:val="00DB6624"/>
    <w:rsid w:val="00DE666E"/>
    <w:rsid w:val="00E465E6"/>
    <w:rsid w:val="00EB27A4"/>
    <w:rsid w:val="00EB3A67"/>
    <w:rsid w:val="00ED4A7E"/>
    <w:rsid w:val="00EE2CF6"/>
    <w:rsid w:val="00F126AB"/>
    <w:rsid w:val="00F376A5"/>
    <w:rsid w:val="00F6168F"/>
    <w:rsid w:val="00FA5808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1CED-49D7-40E5-BFF0-607DA2A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3509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ACI-NA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Curry</dc:creator>
  <cp:lastModifiedBy>Josee Curry</cp:lastModifiedBy>
  <cp:revision>2</cp:revision>
  <cp:lastPrinted>2018-01-19T16:39:00Z</cp:lastPrinted>
  <dcterms:created xsi:type="dcterms:W3CDTF">2018-01-24T19:02:00Z</dcterms:created>
  <dcterms:modified xsi:type="dcterms:W3CDTF">2018-01-24T19:02:00Z</dcterms:modified>
</cp:coreProperties>
</file>