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65" w:rsidRPr="00E22DB8" w:rsidRDefault="00E22DB8" w:rsidP="00F3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  <w:lang w:val="fr-CA"/>
        </w:rPr>
        <w:t>Notes à l'</w:t>
      </w:r>
      <w:r w:rsidRPr="00E22DB8">
        <w:rPr>
          <w:rFonts w:ascii="Calibri" w:eastAsia="Calibri" w:hAnsi="Calibri" w:cs="Calibri"/>
          <w:b/>
          <w:bCs/>
          <w:color w:val="000000"/>
          <w:sz w:val="36"/>
          <w:szCs w:val="36"/>
          <w:lang w:val="fr-CA"/>
        </w:rPr>
        <w:t xml:space="preserve">intention du Comité </w:t>
      </w:r>
      <w:r w:rsidR="00B75834">
        <w:rPr>
          <w:rFonts w:ascii="Calibri" w:eastAsia="Calibri" w:hAnsi="Calibri" w:cs="Calibri"/>
          <w:b/>
          <w:bCs/>
          <w:color w:val="000000"/>
          <w:sz w:val="36"/>
          <w:szCs w:val="36"/>
          <w:lang w:val="fr-CA"/>
        </w:rPr>
        <w:t xml:space="preserve">permanent </w:t>
      </w:r>
      <w:r w:rsidRPr="00E22DB8">
        <w:rPr>
          <w:rFonts w:ascii="Calibri" w:eastAsia="Calibri" w:hAnsi="Calibri" w:cs="Calibri"/>
          <w:b/>
          <w:bCs/>
          <w:color w:val="000000"/>
          <w:sz w:val="36"/>
          <w:szCs w:val="36"/>
          <w:lang w:val="fr-CA"/>
        </w:rPr>
        <w:t>d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lang w:val="fr-CA"/>
        </w:rPr>
        <w:t xml:space="preserve">es </w:t>
      </w:r>
      <w:r w:rsidR="00BC452C">
        <w:rPr>
          <w:rFonts w:ascii="Calibri" w:eastAsia="Calibri" w:hAnsi="Calibri" w:cs="Calibri"/>
          <w:b/>
          <w:bCs/>
          <w:color w:val="000000"/>
          <w:sz w:val="36"/>
          <w:szCs w:val="36"/>
          <w:lang w:val="fr-CA"/>
        </w:rPr>
        <w:t>t</w:t>
      </w:r>
      <w:r w:rsidR="00F35A65" w:rsidRPr="00E22DB8">
        <w:rPr>
          <w:rFonts w:ascii="Calibri" w:eastAsia="Calibri" w:hAnsi="Calibri" w:cs="Calibri"/>
          <w:b/>
          <w:bCs/>
          <w:color w:val="000000"/>
          <w:sz w:val="36"/>
          <w:szCs w:val="36"/>
          <w:lang w:val="fr-CA"/>
        </w:rPr>
        <w:t>ransport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lang w:val="fr-CA"/>
        </w:rPr>
        <w:t>s</w:t>
      </w:r>
      <w:r w:rsidR="00B75834">
        <w:rPr>
          <w:rFonts w:ascii="Calibri" w:eastAsia="Calibri" w:hAnsi="Calibri" w:cs="Calibri"/>
          <w:b/>
          <w:bCs/>
          <w:color w:val="000000"/>
          <w:sz w:val="36"/>
          <w:szCs w:val="36"/>
          <w:lang w:val="fr-CA"/>
        </w:rPr>
        <w:t>,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lang w:val="fr-CA"/>
        </w:rPr>
        <w:t xml:space="preserve"> d</w:t>
      </w:r>
      <w:r w:rsidR="00B75834">
        <w:rPr>
          <w:rFonts w:ascii="Calibri" w:eastAsia="Calibri" w:hAnsi="Calibri" w:cs="Calibri"/>
          <w:b/>
          <w:bCs/>
          <w:color w:val="000000"/>
          <w:sz w:val="36"/>
          <w:szCs w:val="36"/>
          <w:lang w:val="fr-CA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lang w:val="fr-CA"/>
        </w:rPr>
        <w:t xml:space="preserve"> l'</w:t>
      </w:r>
      <w:r w:rsidR="00BC452C">
        <w:rPr>
          <w:rFonts w:ascii="Calibri" w:eastAsia="Calibri" w:hAnsi="Calibri" w:cs="Calibri"/>
          <w:b/>
          <w:bCs/>
          <w:color w:val="000000"/>
          <w:sz w:val="36"/>
          <w:szCs w:val="36"/>
          <w:lang w:val="fr-CA"/>
        </w:rPr>
        <w:t>i</w:t>
      </w:r>
      <w:r w:rsidR="00F35A65" w:rsidRPr="00E22DB8">
        <w:rPr>
          <w:rFonts w:ascii="Calibri" w:eastAsia="Calibri" w:hAnsi="Calibri" w:cs="Calibri"/>
          <w:b/>
          <w:bCs/>
          <w:color w:val="000000"/>
          <w:sz w:val="36"/>
          <w:szCs w:val="36"/>
          <w:lang w:val="fr-CA"/>
        </w:rPr>
        <w:t>nfrastructure</w:t>
      </w:r>
      <w:r w:rsidR="00CA0220" w:rsidRPr="00CA0220">
        <w:rPr>
          <w:rFonts w:ascii="Calibri" w:eastAsia="Calibri" w:hAnsi="Calibri" w:cs="Calibri"/>
          <w:b/>
          <w:bCs/>
          <w:color w:val="000000"/>
          <w:sz w:val="36"/>
          <w:szCs w:val="36"/>
          <w:lang w:val="fr-CA"/>
        </w:rPr>
        <w:t xml:space="preserve"> </w:t>
      </w:r>
      <w:r w:rsidR="00B75834">
        <w:rPr>
          <w:rFonts w:ascii="Calibri" w:eastAsia="Calibri" w:hAnsi="Calibri" w:cs="Calibri"/>
          <w:b/>
          <w:bCs/>
          <w:color w:val="000000"/>
          <w:sz w:val="36"/>
          <w:szCs w:val="36"/>
          <w:lang w:val="fr-CA"/>
        </w:rPr>
        <w:t xml:space="preserve">et des collectivités de la Chambre des communes </w:t>
      </w:r>
      <w:r w:rsidR="00CA0220">
        <w:rPr>
          <w:rFonts w:ascii="Calibri" w:eastAsia="Calibri" w:hAnsi="Calibri" w:cs="Calibri"/>
          <w:b/>
          <w:bCs/>
          <w:color w:val="000000"/>
          <w:sz w:val="36"/>
          <w:szCs w:val="36"/>
          <w:lang w:val="fr-CA"/>
        </w:rPr>
        <w:t>c</w:t>
      </w:r>
      <w:r w:rsidR="00CA0220" w:rsidRPr="00E22DB8">
        <w:rPr>
          <w:rFonts w:ascii="Calibri" w:eastAsia="Calibri" w:hAnsi="Calibri" w:cs="Calibri"/>
          <w:b/>
          <w:bCs/>
          <w:color w:val="000000"/>
          <w:sz w:val="36"/>
          <w:szCs w:val="36"/>
          <w:lang w:val="fr-CA"/>
        </w:rPr>
        <w:t>oncernant la restructurati</w:t>
      </w:r>
      <w:r w:rsidR="00CA0220">
        <w:rPr>
          <w:rFonts w:ascii="Calibri" w:eastAsia="Calibri" w:hAnsi="Calibri" w:cs="Calibri"/>
          <w:b/>
          <w:bCs/>
          <w:color w:val="000000"/>
          <w:sz w:val="36"/>
          <w:szCs w:val="36"/>
          <w:lang w:val="fr-CA"/>
        </w:rPr>
        <w:t>on de l’ACSTA</w:t>
      </w:r>
    </w:p>
    <w:p w:rsidR="00F35A65" w:rsidRPr="00E22DB8" w:rsidRDefault="00F35A65" w:rsidP="00F3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CA"/>
        </w:rPr>
      </w:pPr>
    </w:p>
    <w:p w:rsidR="00F35A65" w:rsidRDefault="00E22DB8" w:rsidP="00F35A65">
      <w:pP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val="fr-CA"/>
        </w:rPr>
      </w:pPr>
      <w:r w:rsidRPr="00E22DB8">
        <w:rPr>
          <w:rFonts w:ascii="Calibri" w:eastAsia="Calibri" w:hAnsi="Calibri" w:cs="Calibri"/>
          <w:color w:val="000000"/>
          <w:sz w:val="28"/>
          <w:szCs w:val="28"/>
          <w:lang w:val="fr-CA"/>
        </w:rPr>
        <w:t>Le 30 avril</w:t>
      </w:r>
      <w:r w:rsidR="00F35A65" w:rsidRPr="00E22DB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2019</w:t>
      </w:r>
    </w:p>
    <w:p w:rsidR="00AD1162" w:rsidRDefault="00AD1162" w:rsidP="00F35A65">
      <w:pP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val="fr-CA"/>
        </w:rPr>
      </w:pPr>
    </w:p>
    <w:p w:rsidR="00AD1162" w:rsidRPr="00AD1162" w:rsidRDefault="00AD1162" w:rsidP="00F35A65">
      <w:pPr>
        <w:spacing w:after="0" w:line="240" w:lineRule="auto"/>
        <w:rPr>
          <w:rFonts w:ascii="Times New Roman" w:eastAsia="Calibri" w:hAnsi="Times New Roman" w:cs="Times New Roman"/>
          <w:i/>
          <w:szCs w:val="24"/>
          <w:lang w:val="fr-CA"/>
        </w:rPr>
      </w:pPr>
      <w:r w:rsidRPr="00AD1162">
        <w:rPr>
          <w:rFonts w:ascii="Calibri" w:eastAsia="Calibri" w:hAnsi="Calibri" w:cs="Calibri"/>
          <w:i/>
          <w:color w:val="000000"/>
          <w:sz w:val="24"/>
          <w:szCs w:val="28"/>
          <w:lang w:val="fr-CA"/>
        </w:rPr>
        <w:t>Section 1</w:t>
      </w:r>
      <w:r>
        <w:rPr>
          <w:rFonts w:ascii="Calibri" w:eastAsia="Calibri" w:hAnsi="Calibri" w:cs="Calibri"/>
          <w:i/>
          <w:color w:val="000000"/>
          <w:sz w:val="24"/>
          <w:szCs w:val="28"/>
          <w:lang w:val="fr-CA"/>
        </w:rPr>
        <w:t xml:space="preserve"> – Daniel-Robert Gooch, Président du Conseil des aéroports du Canada</w:t>
      </w:r>
    </w:p>
    <w:p w:rsidR="00F35A65" w:rsidRPr="00E22DB8" w:rsidRDefault="00F35A65" w:rsidP="00F3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CA"/>
        </w:rPr>
      </w:pPr>
    </w:p>
    <w:p w:rsidR="00E22DB8" w:rsidRDefault="00F35A65" w:rsidP="006A3C3B">
      <w:pPr>
        <w:spacing w:after="0" w:line="480" w:lineRule="auto"/>
        <w:ind w:firstLine="720"/>
        <w:rPr>
          <w:rFonts w:ascii="Calibri" w:eastAsia="Calibri" w:hAnsi="Calibri" w:cs="Calibri"/>
          <w:color w:val="000000"/>
          <w:sz w:val="28"/>
          <w:szCs w:val="28"/>
          <w:lang w:val="fr-CA"/>
        </w:rPr>
      </w:pPr>
      <w:r w:rsidRPr="00E22DB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Madame </w:t>
      </w:r>
      <w:r w:rsidR="00E22DB8" w:rsidRPr="00E22DB8">
        <w:rPr>
          <w:rFonts w:ascii="Calibri" w:eastAsia="Calibri" w:hAnsi="Calibri" w:cs="Calibri"/>
          <w:color w:val="000000"/>
          <w:sz w:val="28"/>
          <w:szCs w:val="28"/>
          <w:lang w:val="fr-CA"/>
        </w:rPr>
        <w:t>la présidente et membres d</w:t>
      </w:r>
      <w:r w:rsidR="00E22DB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u comité. </w:t>
      </w:r>
      <w:r w:rsidR="00BC452C">
        <w:rPr>
          <w:rFonts w:ascii="Calibri" w:eastAsia="Calibri" w:hAnsi="Calibri" w:cs="Calibri"/>
          <w:color w:val="000000"/>
          <w:sz w:val="28"/>
          <w:szCs w:val="28"/>
          <w:lang w:val="fr-CA"/>
        </w:rPr>
        <w:t>Je vous rem</w:t>
      </w:r>
      <w:r w:rsidR="00E22DB8">
        <w:rPr>
          <w:rFonts w:ascii="Calibri" w:eastAsia="Calibri" w:hAnsi="Calibri" w:cs="Calibri"/>
          <w:color w:val="000000"/>
          <w:sz w:val="28"/>
          <w:szCs w:val="28"/>
          <w:lang w:val="fr-CA"/>
        </w:rPr>
        <w:t>erci</w:t>
      </w:r>
      <w:r w:rsidR="00BC452C">
        <w:rPr>
          <w:rFonts w:ascii="Calibri" w:eastAsia="Calibri" w:hAnsi="Calibri" w:cs="Calibri"/>
          <w:color w:val="000000"/>
          <w:sz w:val="28"/>
          <w:szCs w:val="28"/>
          <w:lang w:val="fr-CA"/>
        </w:rPr>
        <w:t>e</w:t>
      </w:r>
      <w:r w:rsidR="00E22DB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de l'occasion que vous </w:t>
      </w:r>
      <w:r w:rsidR="00BC452C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nous </w:t>
      </w:r>
      <w:r w:rsidR="00E22DB8">
        <w:rPr>
          <w:rFonts w:ascii="Calibri" w:eastAsia="Calibri" w:hAnsi="Calibri" w:cs="Calibri"/>
          <w:color w:val="000000"/>
          <w:sz w:val="28"/>
          <w:szCs w:val="28"/>
          <w:lang w:val="fr-CA"/>
        </w:rPr>
        <w:t>offre</w:t>
      </w:r>
      <w:r w:rsidR="00BC452C">
        <w:rPr>
          <w:rFonts w:ascii="Calibri" w:eastAsia="Calibri" w:hAnsi="Calibri" w:cs="Calibri"/>
          <w:color w:val="000000"/>
          <w:sz w:val="28"/>
          <w:szCs w:val="28"/>
          <w:lang w:val="fr-CA"/>
        </w:rPr>
        <w:t>z</w:t>
      </w:r>
      <w:r w:rsidR="00E22DB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de témoigner devant vous aujourd'hui, ainsi que pour votre soutien continu dans nos efforts en vue d'améliorer l'expérience d</w:t>
      </w:r>
      <w:r w:rsidR="00BC452C">
        <w:rPr>
          <w:rFonts w:ascii="Calibri" w:eastAsia="Calibri" w:hAnsi="Calibri" w:cs="Calibri"/>
          <w:color w:val="000000"/>
          <w:sz w:val="28"/>
          <w:szCs w:val="28"/>
          <w:lang w:val="fr-CA"/>
        </w:rPr>
        <w:t>u</w:t>
      </w:r>
      <w:r w:rsidR="00E22DB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contrôle de s</w:t>
      </w:r>
      <w:r w:rsidR="00C561C7">
        <w:rPr>
          <w:rFonts w:ascii="Calibri" w:eastAsia="Calibri" w:hAnsi="Calibri" w:cs="Calibri"/>
          <w:color w:val="000000"/>
          <w:sz w:val="28"/>
          <w:szCs w:val="28"/>
          <w:lang w:val="fr-CA"/>
        </w:rPr>
        <w:t>ûre</w:t>
      </w:r>
      <w:r w:rsidR="00E22DB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té </w:t>
      </w:r>
      <w:r w:rsidR="00BC452C">
        <w:rPr>
          <w:rFonts w:ascii="Calibri" w:eastAsia="Calibri" w:hAnsi="Calibri" w:cs="Calibri"/>
          <w:color w:val="000000"/>
          <w:sz w:val="28"/>
          <w:szCs w:val="28"/>
          <w:lang w:val="fr-CA"/>
        </w:rPr>
        <w:t>dans les</w:t>
      </w:r>
      <w:r w:rsidR="00E22DB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aéroports.</w:t>
      </w:r>
    </w:p>
    <w:p w:rsidR="00F35A65" w:rsidRPr="00E22DB8" w:rsidRDefault="00E22DB8" w:rsidP="006A3C3B">
      <w:pPr>
        <w:spacing w:after="0" w:line="480" w:lineRule="auto"/>
        <w:ind w:firstLine="720"/>
        <w:rPr>
          <w:rFonts w:ascii="Calibri" w:eastAsia="Calibri" w:hAnsi="Calibri" w:cs="Calibri"/>
          <w:color w:val="000000"/>
          <w:sz w:val="28"/>
          <w:szCs w:val="28"/>
          <w:lang w:val="fr-CA"/>
        </w:rPr>
      </w:pP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>L'</w:t>
      </w:r>
      <w:r w:rsidR="00BC452C" w:rsidRPr="00BC452C">
        <w:rPr>
          <w:rFonts w:ascii="Calibri" w:eastAsia="Calibri" w:hAnsi="Calibri" w:cs="Calibri"/>
          <w:color w:val="000000"/>
          <w:sz w:val="28"/>
          <w:szCs w:val="28"/>
          <w:lang w:val="fr-CA"/>
        </w:rPr>
        <w:t>Administration canadienne de la sûreté du transport aérien</w:t>
      </w:r>
      <w:r w:rsidR="00BC452C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(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>ACSTA) e</w:t>
      </w:r>
      <w:r w:rsidR="00BC452C">
        <w:rPr>
          <w:rFonts w:ascii="Calibri" w:eastAsia="Calibri" w:hAnsi="Calibri" w:cs="Calibri"/>
          <w:color w:val="000000"/>
          <w:sz w:val="28"/>
          <w:szCs w:val="28"/>
          <w:lang w:val="fr-CA"/>
        </w:rPr>
        <w:t>s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>t dirigé</w:t>
      </w:r>
      <w:r w:rsidR="00BC452C">
        <w:rPr>
          <w:rFonts w:ascii="Calibri" w:eastAsia="Calibri" w:hAnsi="Calibri" w:cs="Calibri"/>
          <w:color w:val="000000"/>
          <w:sz w:val="28"/>
          <w:szCs w:val="28"/>
          <w:lang w:val="fr-CA"/>
        </w:rPr>
        <w:t>e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par une équipe de professionnels</w:t>
      </w:r>
      <w:r w:rsidR="00BC452C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assidus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>, mais la structure et le financement de l'organisme en tant que société d'</w:t>
      </w:r>
      <w:r w:rsidR="00BC452C">
        <w:rPr>
          <w:rFonts w:ascii="Calibri" w:eastAsia="Calibri" w:hAnsi="Calibri" w:cs="Calibri"/>
          <w:color w:val="000000"/>
          <w:sz w:val="28"/>
          <w:szCs w:val="28"/>
          <w:lang w:val="fr-CA"/>
        </w:rPr>
        <w:t>É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tat </w:t>
      </w:r>
      <w:r w:rsidR="00BC452C">
        <w:rPr>
          <w:rFonts w:ascii="Calibri" w:eastAsia="Calibri" w:hAnsi="Calibri" w:cs="Calibri"/>
          <w:color w:val="000000"/>
          <w:sz w:val="28"/>
          <w:szCs w:val="28"/>
          <w:lang w:val="fr-CA"/>
        </w:rPr>
        <w:t>ne satisfont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BC452C">
        <w:rPr>
          <w:rFonts w:ascii="Calibri" w:eastAsia="Calibri" w:hAnsi="Calibri" w:cs="Calibri"/>
          <w:color w:val="000000"/>
          <w:sz w:val="28"/>
          <w:szCs w:val="28"/>
          <w:lang w:val="fr-CA"/>
        </w:rPr>
        <w:t>tout simplement pas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aux </w:t>
      </w:r>
      <w:r w:rsidR="00BC452C">
        <w:rPr>
          <w:rFonts w:ascii="Calibri" w:eastAsia="Calibri" w:hAnsi="Calibri" w:cs="Calibri"/>
          <w:color w:val="000000"/>
          <w:sz w:val="28"/>
          <w:szCs w:val="28"/>
          <w:lang w:val="fr-CA"/>
        </w:rPr>
        <w:t>exigenc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es du secteur du transport aérien en forte croissance et </w:t>
      </w:r>
      <w:r w:rsidR="0030224D">
        <w:rPr>
          <w:rFonts w:ascii="Calibri" w:eastAsia="Calibri" w:hAnsi="Calibri" w:cs="Calibri"/>
          <w:color w:val="000000"/>
          <w:sz w:val="28"/>
          <w:szCs w:val="28"/>
          <w:lang w:val="fr-CA"/>
        </w:rPr>
        <w:t>d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es millions de voyageurs additionnels que nous </w:t>
      </w:r>
      <w:r w:rsidR="0030224D">
        <w:rPr>
          <w:rFonts w:ascii="Calibri" w:eastAsia="Calibri" w:hAnsi="Calibri" w:cs="Calibri"/>
          <w:color w:val="000000"/>
          <w:sz w:val="28"/>
          <w:szCs w:val="28"/>
          <w:lang w:val="fr-CA"/>
        </w:rPr>
        <w:t>accueill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ons </w:t>
      </w:r>
      <w:r w:rsidR="0030224D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chaque année 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dans les aéroports du Canada. </w:t>
      </w:r>
      <w:r w:rsidR="00345B53">
        <w:rPr>
          <w:rFonts w:ascii="Calibri" w:eastAsia="Calibri" w:hAnsi="Calibri" w:cs="Calibri"/>
          <w:color w:val="000000"/>
          <w:sz w:val="28"/>
          <w:szCs w:val="28"/>
          <w:lang w:val="fr-CA"/>
        </w:rPr>
        <w:t>Or, c</w:t>
      </w:r>
      <w:r w:rsidRPr="00E22DB8">
        <w:rPr>
          <w:rFonts w:ascii="Calibri" w:eastAsia="Calibri" w:hAnsi="Calibri" w:cs="Calibri"/>
          <w:color w:val="000000"/>
          <w:sz w:val="28"/>
          <w:szCs w:val="28"/>
          <w:lang w:val="fr-CA"/>
        </w:rPr>
        <w:t>e</w:t>
      </w:r>
      <w:r w:rsidR="0030224D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constat</w:t>
      </w:r>
      <w:r w:rsidRPr="00E22DB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ne devrait pas être considéré comme un</w:t>
      </w:r>
      <w:r w:rsidR="00345B53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reflet</w:t>
      </w:r>
      <w:r w:rsidRPr="00E22DB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négati</w:t>
      </w:r>
      <w:r w:rsidR="00345B53">
        <w:rPr>
          <w:rFonts w:ascii="Calibri" w:eastAsia="Calibri" w:hAnsi="Calibri" w:cs="Calibri"/>
          <w:color w:val="000000"/>
          <w:sz w:val="28"/>
          <w:szCs w:val="28"/>
          <w:lang w:val="fr-CA"/>
        </w:rPr>
        <w:t>f</w:t>
      </w:r>
      <w:r w:rsidRPr="00E22DB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0E46EC">
        <w:rPr>
          <w:rFonts w:ascii="Calibri" w:eastAsia="Calibri" w:hAnsi="Calibri" w:cs="Calibri"/>
          <w:color w:val="000000"/>
          <w:sz w:val="28"/>
          <w:szCs w:val="28"/>
          <w:lang w:val="fr-CA"/>
        </w:rPr>
        <w:t>sur le</w:t>
      </w:r>
      <w:r w:rsidRPr="00E22DB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personnel ou </w:t>
      </w:r>
      <w:r w:rsidR="000E46EC">
        <w:rPr>
          <w:rFonts w:ascii="Calibri" w:eastAsia="Calibri" w:hAnsi="Calibri" w:cs="Calibri"/>
          <w:color w:val="000000"/>
          <w:sz w:val="28"/>
          <w:szCs w:val="28"/>
          <w:lang w:val="fr-CA"/>
        </w:rPr>
        <w:t>l</w:t>
      </w:r>
      <w:r w:rsidRPr="00E22DB8">
        <w:rPr>
          <w:rFonts w:ascii="Calibri" w:eastAsia="Calibri" w:hAnsi="Calibri" w:cs="Calibri"/>
          <w:color w:val="000000"/>
          <w:sz w:val="28"/>
          <w:szCs w:val="28"/>
          <w:lang w:val="fr-CA"/>
        </w:rPr>
        <w:t>es agents de contrôle de l'ACSTA, qui demeure</w:t>
      </w:r>
      <w:r w:rsidR="0030224D">
        <w:rPr>
          <w:rFonts w:ascii="Calibri" w:eastAsia="Calibri" w:hAnsi="Calibri" w:cs="Calibri"/>
          <w:color w:val="000000"/>
          <w:sz w:val="28"/>
          <w:szCs w:val="28"/>
          <w:lang w:val="fr-CA"/>
        </w:rPr>
        <w:t>nt</w:t>
      </w:r>
      <w:r w:rsidRPr="00E22DB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engagé</w:t>
      </w:r>
      <w:r w:rsidR="0030224D">
        <w:rPr>
          <w:rFonts w:ascii="Calibri" w:eastAsia="Calibri" w:hAnsi="Calibri" w:cs="Calibri"/>
          <w:color w:val="000000"/>
          <w:sz w:val="28"/>
          <w:szCs w:val="28"/>
          <w:lang w:val="fr-CA"/>
        </w:rPr>
        <w:t>s</w:t>
      </w:r>
      <w:r w:rsidRPr="00E22DB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à </w:t>
      </w:r>
      <w:r w:rsidR="0030224D">
        <w:rPr>
          <w:rFonts w:ascii="Calibri" w:eastAsia="Calibri" w:hAnsi="Calibri" w:cs="Calibri"/>
          <w:color w:val="000000"/>
          <w:sz w:val="28"/>
          <w:szCs w:val="28"/>
          <w:lang w:val="fr-CA"/>
        </w:rPr>
        <w:t>assurer</w:t>
      </w:r>
      <w:r w:rsidRPr="00E22DB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la sécurité des voyages aériens.</w:t>
      </w:r>
    </w:p>
    <w:p w:rsidR="00E22DB8" w:rsidRDefault="00C3697A" w:rsidP="006A3C3B">
      <w:pPr>
        <w:spacing w:after="0" w:line="480" w:lineRule="auto"/>
        <w:ind w:firstLine="720"/>
        <w:rPr>
          <w:rFonts w:ascii="Calibri" w:eastAsia="Calibri" w:hAnsi="Calibri" w:cs="Calibri"/>
          <w:color w:val="000000"/>
          <w:sz w:val="28"/>
          <w:szCs w:val="28"/>
          <w:lang w:val="fr-CA"/>
        </w:rPr>
      </w:pPr>
      <w:r>
        <w:rPr>
          <w:rFonts w:ascii="Calibri" w:eastAsia="Calibri" w:hAnsi="Calibri" w:cs="Calibri"/>
          <w:color w:val="000000"/>
          <w:sz w:val="28"/>
          <w:szCs w:val="28"/>
          <w:lang w:val="fr-CA"/>
        </w:rPr>
        <w:t>Ce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service </w:t>
      </w:r>
      <w:r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est 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>essentiel pour l'avi</w:t>
      </w:r>
      <w:r w:rsidR="00C728C6">
        <w:rPr>
          <w:rFonts w:ascii="Calibri" w:eastAsia="Calibri" w:hAnsi="Calibri" w:cs="Calibri"/>
          <w:color w:val="000000"/>
          <w:sz w:val="28"/>
          <w:szCs w:val="28"/>
          <w:lang w:val="fr-CA"/>
        </w:rPr>
        <w:t>ati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>on commercial</w:t>
      </w:r>
      <w:r w:rsidR="0030224D">
        <w:rPr>
          <w:rFonts w:ascii="Calibri" w:eastAsia="Calibri" w:hAnsi="Calibri" w:cs="Calibri"/>
          <w:color w:val="000000"/>
          <w:sz w:val="28"/>
          <w:szCs w:val="28"/>
          <w:lang w:val="fr-CA"/>
        </w:rPr>
        <w:t>e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0E46EC">
        <w:rPr>
          <w:rFonts w:ascii="Calibri" w:eastAsia="Calibri" w:hAnsi="Calibri" w:cs="Calibri"/>
          <w:color w:val="000000"/>
          <w:sz w:val="28"/>
          <w:szCs w:val="28"/>
          <w:lang w:val="fr-CA"/>
        </w:rPr>
        <w:t>d’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aujourd'hui. </w:t>
      </w:r>
      <w:r w:rsidR="0030224D">
        <w:rPr>
          <w:rFonts w:ascii="Calibri" w:eastAsia="Calibri" w:hAnsi="Calibri" w:cs="Calibri"/>
          <w:color w:val="000000"/>
          <w:sz w:val="28"/>
          <w:szCs w:val="28"/>
          <w:lang w:val="fr-CA"/>
        </w:rPr>
        <w:t>Toutefois,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4860E2">
        <w:rPr>
          <w:rFonts w:ascii="Calibri" w:eastAsia="Calibri" w:hAnsi="Calibri" w:cs="Calibri"/>
          <w:color w:val="000000"/>
          <w:sz w:val="28"/>
          <w:szCs w:val="28"/>
          <w:lang w:val="fr-CA"/>
        </w:rPr>
        <w:t>même si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les aéroports du Canada ont confiance dans l</w:t>
      </w:r>
      <w:r w:rsidR="0030224D">
        <w:rPr>
          <w:rFonts w:ascii="Calibri" w:eastAsia="Calibri" w:hAnsi="Calibri" w:cs="Calibri"/>
          <w:color w:val="000000"/>
          <w:sz w:val="28"/>
          <w:szCs w:val="28"/>
          <w:lang w:val="fr-CA"/>
        </w:rPr>
        <w:t>es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30224D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services 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de sécurité </w:t>
      </w:r>
      <w:r w:rsidR="0030224D">
        <w:rPr>
          <w:rFonts w:ascii="Calibri" w:eastAsia="Calibri" w:hAnsi="Calibri" w:cs="Calibri"/>
          <w:color w:val="000000"/>
          <w:sz w:val="28"/>
          <w:szCs w:val="28"/>
          <w:lang w:val="fr-CA"/>
        </w:rPr>
        <w:t>fournis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par les contrôleurs de l'</w:t>
      </w:r>
      <w:r w:rsidR="0030224D">
        <w:rPr>
          <w:rFonts w:ascii="Calibri" w:eastAsia="Calibri" w:hAnsi="Calibri" w:cs="Calibri"/>
          <w:color w:val="000000"/>
          <w:sz w:val="28"/>
          <w:szCs w:val="28"/>
          <w:lang w:val="fr-CA"/>
        </w:rPr>
        <w:t>ACSTA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>, l</w:t>
      </w:r>
      <w:r w:rsidR="00A61CAE">
        <w:rPr>
          <w:rFonts w:ascii="Calibri" w:eastAsia="Calibri" w:hAnsi="Calibri" w:cs="Calibri"/>
          <w:color w:val="000000"/>
          <w:sz w:val="28"/>
          <w:szCs w:val="28"/>
          <w:lang w:val="fr-CA"/>
        </w:rPr>
        <w:t>e fait de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dépend</w:t>
      </w:r>
      <w:r w:rsidR="00A61CAE">
        <w:rPr>
          <w:rFonts w:ascii="Calibri" w:eastAsia="Calibri" w:hAnsi="Calibri" w:cs="Calibri"/>
          <w:color w:val="000000"/>
          <w:sz w:val="28"/>
          <w:szCs w:val="28"/>
          <w:lang w:val="fr-CA"/>
        </w:rPr>
        <w:t>re d’un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A61CAE">
        <w:rPr>
          <w:rFonts w:ascii="Calibri" w:eastAsia="Calibri" w:hAnsi="Calibri" w:cs="Calibri"/>
          <w:color w:val="000000"/>
          <w:sz w:val="28"/>
          <w:szCs w:val="28"/>
          <w:lang w:val="fr-CA"/>
        </w:rPr>
        <w:lastRenderedPageBreak/>
        <w:t>mécanisme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politique annuel pour financer un service </w:t>
      </w:r>
      <w:r w:rsidR="00A61CAE">
        <w:rPr>
          <w:rFonts w:ascii="Calibri" w:eastAsia="Calibri" w:hAnsi="Calibri" w:cs="Calibri"/>
          <w:color w:val="000000"/>
          <w:sz w:val="28"/>
          <w:szCs w:val="28"/>
          <w:lang w:val="fr-CA"/>
        </w:rPr>
        <w:t>que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les voyageurs </w:t>
      </w:r>
      <w:r w:rsidR="00FF5796">
        <w:rPr>
          <w:rFonts w:ascii="Calibri" w:eastAsia="Calibri" w:hAnsi="Calibri" w:cs="Calibri"/>
          <w:color w:val="000000"/>
          <w:sz w:val="28"/>
          <w:szCs w:val="28"/>
          <w:lang w:val="fr-CA"/>
        </w:rPr>
        <w:t>paien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t déjà </w:t>
      </w:r>
      <w:r w:rsidR="00A61CAE">
        <w:rPr>
          <w:rFonts w:ascii="Calibri" w:eastAsia="Calibri" w:hAnsi="Calibri" w:cs="Calibri"/>
          <w:color w:val="000000"/>
          <w:sz w:val="28"/>
          <w:szCs w:val="28"/>
          <w:lang w:val="fr-CA"/>
        </w:rPr>
        <w:t>avec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leurs frais d'utilisation, </w:t>
      </w:r>
      <w:r w:rsidR="00FF5796">
        <w:rPr>
          <w:rFonts w:ascii="Calibri" w:eastAsia="Calibri" w:hAnsi="Calibri" w:cs="Calibri"/>
          <w:color w:val="000000"/>
          <w:sz w:val="28"/>
          <w:szCs w:val="28"/>
          <w:lang w:val="fr-CA"/>
        </w:rPr>
        <w:t>n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>e fonctionne simplement pa</w:t>
      </w:r>
      <w:r w:rsidR="00A61CAE">
        <w:rPr>
          <w:rFonts w:ascii="Calibri" w:eastAsia="Calibri" w:hAnsi="Calibri" w:cs="Calibri"/>
          <w:color w:val="000000"/>
          <w:sz w:val="28"/>
          <w:szCs w:val="28"/>
          <w:lang w:val="fr-CA"/>
        </w:rPr>
        <w:t>s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dans un</w:t>
      </w:r>
      <w:r w:rsidR="00A61CAE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secteur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en forte croissance </w:t>
      </w:r>
      <w:r w:rsidR="00A61CAE">
        <w:rPr>
          <w:rFonts w:ascii="Calibri" w:eastAsia="Calibri" w:hAnsi="Calibri" w:cs="Calibri"/>
          <w:color w:val="000000"/>
          <w:sz w:val="28"/>
          <w:szCs w:val="28"/>
          <w:lang w:val="fr-CA"/>
        </w:rPr>
        <w:t>et à volume</w:t>
      </w:r>
      <w:r w:rsidR="000D0C3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élevé</w:t>
      </w:r>
      <w:r w:rsidR="00A61CAE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axé sur le </w:t>
      </w:r>
      <w:r w:rsidR="000A3F10">
        <w:rPr>
          <w:rFonts w:ascii="Calibri" w:eastAsia="Calibri" w:hAnsi="Calibri" w:cs="Calibri"/>
          <w:color w:val="000000"/>
          <w:sz w:val="28"/>
          <w:szCs w:val="28"/>
          <w:lang w:val="fr-CA"/>
        </w:rPr>
        <w:t>bien-être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et le confort d</w:t>
      </w:r>
      <w:r w:rsidR="006A3C3B">
        <w:rPr>
          <w:rFonts w:ascii="Calibri" w:eastAsia="Calibri" w:hAnsi="Calibri" w:cs="Calibri"/>
          <w:color w:val="000000"/>
          <w:sz w:val="28"/>
          <w:szCs w:val="28"/>
          <w:lang w:val="fr-CA"/>
        </w:rPr>
        <w:t>e véritables personnes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>.</w:t>
      </w:r>
    </w:p>
    <w:p w:rsidR="00F35A65" w:rsidRPr="00770779" w:rsidRDefault="000D0C38" w:rsidP="006A3C3B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Calibri" w:eastAsia="Calibri" w:hAnsi="Calibri" w:cs="Calibri"/>
          <w:color w:val="000000"/>
          <w:sz w:val="28"/>
          <w:szCs w:val="28"/>
          <w:lang w:val="fr-CA"/>
        </w:rPr>
        <w:t>Par ailleurs</w:t>
      </w:r>
      <w:r w:rsidR="00770779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, </w:t>
      </w:r>
      <w:r w:rsidR="006A3C3B">
        <w:rPr>
          <w:rFonts w:ascii="Calibri" w:eastAsia="Calibri" w:hAnsi="Calibri" w:cs="Calibri"/>
          <w:color w:val="000000"/>
          <w:sz w:val="28"/>
          <w:szCs w:val="28"/>
          <w:lang w:val="fr-CA"/>
        </w:rPr>
        <w:t>cette</w:t>
      </w:r>
      <w:r w:rsidR="00770779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dépendance </w:t>
      </w:r>
      <w:r>
        <w:rPr>
          <w:rFonts w:ascii="Calibri" w:eastAsia="Calibri" w:hAnsi="Calibri" w:cs="Calibri"/>
          <w:color w:val="000000"/>
          <w:sz w:val="28"/>
          <w:szCs w:val="28"/>
          <w:lang w:val="fr-CA"/>
        </w:rPr>
        <w:t>à l’endroit</w:t>
      </w:r>
      <w:r w:rsidR="00770779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de décisions de financement annuel</w:t>
      </w:r>
      <w:r w:rsidR="006A3C3B">
        <w:rPr>
          <w:rFonts w:ascii="Calibri" w:eastAsia="Calibri" w:hAnsi="Calibri" w:cs="Calibri"/>
          <w:color w:val="000000"/>
          <w:sz w:val="28"/>
          <w:szCs w:val="28"/>
          <w:lang w:val="fr-CA"/>
        </w:rPr>
        <w:t>les</w:t>
      </w:r>
      <w:r w:rsidR="00770779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7D5864">
        <w:rPr>
          <w:rFonts w:ascii="Calibri" w:eastAsia="Calibri" w:hAnsi="Calibri" w:cs="Calibri"/>
          <w:color w:val="000000"/>
          <w:sz w:val="28"/>
          <w:szCs w:val="28"/>
          <w:lang w:val="fr-CA"/>
        </w:rPr>
        <w:t>restrictiv</w:t>
      </w:r>
      <w:r w:rsidR="006A3C3B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es </w:t>
      </w:r>
      <w:r w:rsidR="00770779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nuit à la capacité de l'organisme de planifier à long terme </w:t>
      </w:r>
      <w:r w:rsidR="006A3C3B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ou </w:t>
      </w:r>
      <w:r w:rsidR="00770779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>d'investir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dans </w:t>
      </w:r>
      <w:r w:rsidR="006A3C3B">
        <w:rPr>
          <w:rFonts w:ascii="Calibri" w:eastAsia="Calibri" w:hAnsi="Calibri" w:cs="Calibri"/>
          <w:color w:val="000000"/>
          <w:sz w:val="28"/>
          <w:szCs w:val="28"/>
          <w:lang w:val="fr-CA"/>
        </w:rPr>
        <w:t>d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es innovations </w:t>
      </w:r>
      <w:r>
        <w:rPr>
          <w:rFonts w:ascii="Calibri" w:eastAsia="Calibri" w:hAnsi="Calibri" w:cs="Calibri"/>
          <w:color w:val="000000"/>
          <w:sz w:val="28"/>
          <w:szCs w:val="28"/>
          <w:lang w:val="fr-CA"/>
        </w:rPr>
        <w:t>qui permettraient d’</w:t>
      </w:r>
      <w:r w:rsidR="006A3C3B">
        <w:rPr>
          <w:rFonts w:ascii="Calibri" w:eastAsia="Calibri" w:hAnsi="Calibri" w:cs="Calibri"/>
          <w:color w:val="000000"/>
          <w:sz w:val="28"/>
          <w:szCs w:val="28"/>
          <w:lang w:val="fr-CA"/>
        </w:rPr>
        <w:t>améliorer la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sécurité </w:t>
      </w:r>
      <w:r w:rsidR="006A3C3B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et </w:t>
      </w:r>
      <w:r>
        <w:rPr>
          <w:rFonts w:ascii="Calibri" w:eastAsia="Calibri" w:hAnsi="Calibri" w:cs="Calibri"/>
          <w:color w:val="000000"/>
          <w:sz w:val="28"/>
          <w:szCs w:val="28"/>
          <w:lang w:val="fr-CA"/>
        </w:rPr>
        <w:t>de</w:t>
      </w:r>
      <w:r w:rsidR="007D5864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6A3C3B">
        <w:rPr>
          <w:rFonts w:ascii="Calibri" w:eastAsia="Calibri" w:hAnsi="Calibri" w:cs="Calibri"/>
          <w:color w:val="000000"/>
          <w:sz w:val="28"/>
          <w:szCs w:val="28"/>
          <w:lang w:val="fr-CA"/>
        </w:rPr>
        <w:t>réduire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les temps de traitement. L'organisme n'a pas été en mesure de </w:t>
      </w:r>
      <w:r w:rsidR="007D5864">
        <w:rPr>
          <w:rFonts w:ascii="Calibri" w:eastAsia="Calibri" w:hAnsi="Calibri" w:cs="Calibri"/>
          <w:color w:val="000000"/>
          <w:sz w:val="28"/>
          <w:szCs w:val="28"/>
          <w:lang w:val="fr-CA"/>
        </w:rPr>
        <w:t>fournir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des niveaux de service acceptables </w:t>
      </w:r>
      <w:r w:rsidR="007D5864">
        <w:rPr>
          <w:rFonts w:ascii="Calibri" w:eastAsia="Calibri" w:hAnsi="Calibri" w:cs="Calibri"/>
          <w:color w:val="000000"/>
          <w:sz w:val="28"/>
          <w:szCs w:val="28"/>
          <w:lang w:val="fr-CA"/>
        </w:rPr>
        <w:t>pour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l'industrie et nos voyageurs aériens, et elle n</w:t>
      </w:r>
      <w:r>
        <w:rPr>
          <w:rFonts w:ascii="Calibri" w:eastAsia="Calibri" w:hAnsi="Calibri" w:cs="Calibri"/>
          <w:color w:val="000000"/>
          <w:sz w:val="28"/>
          <w:szCs w:val="28"/>
          <w:lang w:val="fr-CA"/>
        </w:rPr>
        <w:t>e pense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pas non plus </w:t>
      </w:r>
      <w:r w:rsidR="007D5864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pouvoir 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le faire tant que </w:t>
      </w:r>
      <w:r w:rsidR="007D5864">
        <w:rPr>
          <w:rFonts w:ascii="Calibri" w:eastAsia="Calibri" w:hAnsi="Calibri" w:cs="Calibri"/>
          <w:color w:val="000000"/>
          <w:sz w:val="28"/>
          <w:szCs w:val="28"/>
          <w:lang w:val="fr-CA"/>
        </w:rPr>
        <w:t>la structure actuelle demeure la même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>.</w:t>
      </w:r>
      <w:r w:rsidR="00F35A65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</w:p>
    <w:p w:rsidR="00F35A65" w:rsidRPr="00B700E8" w:rsidRDefault="00770779" w:rsidP="00F35A65">
      <w:pPr>
        <w:spacing w:after="0" w:line="480" w:lineRule="auto"/>
        <w:ind w:firstLine="720"/>
        <w:rPr>
          <w:rFonts w:ascii="Calibri" w:eastAsia="Calibri" w:hAnsi="Calibri" w:cs="Calibri"/>
          <w:color w:val="000000"/>
          <w:sz w:val="28"/>
          <w:szCs w:val="28"/>
          <w:lang w:val="fr-CA"/>
        </w:rPr>
      </w:pP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Cette situation </w:t>
      </w:r>
      <w:r w:rsidR="000D0C3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a 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>frustr</w:t>
      </w:r>
      <w:r w:rsidR="000D0C38">
        <w:rPr>
          <w:rFonts w:ascii="Calibri" w:eastAsia="Calibri" w:hAnsi="Calibri" w:cs="Calibri"/>
          <w:color w:val="000000"/>
          <w:sz w:val="28"/>
          <w:szCs w:val="28"/>
          <w:lang w:val="fr-CA"/>
        </w:rPr>
        <w:t>é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les voyageurs, l'industrie et les </w:t>
      </w:r>
      <w:r w:rsidR="00645E25">
        <w:rPr>
          <w:rFonts w:ascii="Calibri" w:eastAsia="Calibri" w:hAnsi="Calibri" w:cs="Calibri"/>
          <w:color w:val="000000"/>
          <w:sz w:val="28"/>
          <w:szCs w:val="28"/>
          <w:lang w:val="fr-CA"/>
        </w:rPr>
        <w:t>gouverne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>ments</w:t>
      </w:r>
      <w:r w:rsidR="00645E25">
        <w:rPr>
          <w:rFonts w:ascii="Calibri" w:eastAsia="Calibri" w:hAnsi="Calibri" w:cs="Calibri"/>
          <w:color w:val="000000"/>
          <w:sz w:val="28"/>
          <w:szCs w:val="28"/>
          <w:lang w:val="fr-CA"/>
        </w:rPr>
        <w:t>. C’est la raison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pour</w:t>
      </w:r>
      <w:r w:rsidR="00645E25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laquelle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les aéroports du Canada collabor</w:t>
      </w:r>
      <w:r w:rsidR="00645E25">
        <w:rPr>
          <w:rFonts w:ascii="Calibri" w:eastAsia="Calibri" w:hAnsi="Calibri" w:cs="Calibri"/>
          <w:color w:val="000000"/>
          <w:sz w:val="28"/>
          <w:szCs w:val="28"/>
          <w:lang w:val="fr-CA"/>
        </w:rPr>
        <w:t>ent depuis plusieurs années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avec nos transporteurs aériens partenaires par le biais d'un groupe de travail sur le contrôle de s</w:t>
      </w:r>
      <w:r w:rsidR="00D43F17">
        <w:rPr>
          <w:rFonts w:ascii="Calibri" w:eastAsia="Calibri" w:hAnsi="Calibri" w:cs="Calibri"/>
          <w:color w:val="000000"/>
          <w:sz w:val="28"/>
          <w:szCs w:val="28"/>
          <w:lang w:val="fr-CA"/>
        </w:rPr>
        <w:t>ûre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>té dirigé par l'industrie dans le but d'améliorer les services pour les voyageurs.</w:t>
      </w:r>
    </w:p>
    <w:p w:rsidR="00AD1162" w:rsidRDefault="00D84438" w:rsidP="00AD1162">
      <w:pPr>
        <w:spacing w:after="0" w:line="480" w:lineRule="auto"/>
        <w:ind w:firstLine="720"/>
        <w:rPr>
          <w:rFonts w:ascii="Calibri" w:eastAsia="Calibri" w:hAnsi="Calibri" w:cs="Calibri"/>
          <w:color w:val="000000"/>
          <w:sz w:val="28"/>
          <w:szCs w:val="28"/>
          <w:lang w:val="fr-CA"/>
        </w:rPr>
      </w:pPr>
      <w:r>
        <w:rPr>
          <w:rFonts w:ascii="Calibri" w:eastAsia="Calibri" w:hAnsi="Calibri" w:cs="Calibri"/>
          <w:color w:val="000000"/>
          <w:sz w:val="28"/>
          <w:szCs w:val="28"/>
          <w:lang w:val="fr-CA"/>
        </w:rPr>
        <w:t>U</w:t>
      </w:r>
      <w:r w:rsidR="00C31D67">
        <w:rPr>
          <w:rFonts w:ascii="Calibri" w:eastAsia="Calibri" w:hAnsi="Calibri" w:cs="Calibri"/>
          <w:color w:val="000000"/>
          <w:sz w:val="28"/>
          <w:szCs w:val="28"/>
          <w:lang w:val="fr-CA"/>
        </w:rPr>
        <w:t>ne lettre</w:t>
      </w:r>
      <w:r>
        <w:rPr>
          <w:rFonts w:ascii="Calibri" w:eastAsia="Calibri" w:hAnsi="Calibri" w:cs="Calibri"/>
          <w:color w:val="000000"/>
          <w:sz w:val="28"/>
          <w:szCs w:val="28"/>
          <w:lang w:val="fr-CA"/>
        </w:rPr>
        <w:t>,</w:t>
      </w:r>
      <w:r w:rsidRPr="00D8443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Pr="00C31D67">
        <w:rPr>
          <w:rFonts w:ascii="Calibri" w:eastAsia="Calibri" w:hAnsi="Calibri" w:cs="Calibri"/>
          <w:color w:val="000000"/>
          <w:sz w:val="28"/>
          <w:szCs w:val="28"/>
          <w:lang w:val="fr-CA"/>
        </w:rPr>
        <w:t>signée par le CAC et les deux principaux transporteurs aériens du Canada</w:t>
      </w:r>
      <w:r>
        <w:rPr>
          <w:rFonts w:ascii="Calibri" w:eastAsia="Calibri" w:hAnsi="Calibri" w:cs="Calibri"/>
          <w:color w:val="000000"/>
          <w:sz w:val="28"/>
          <w:szCs w:val="28"/>
          <w:lang w:val="fr-CA"/>
        </w:rPr>
        <w:t>,</w:t>
      </w:r>
      <w:r w:rsidR="00770779"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C31D67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a </w:t>
      </w:r>
      <w:r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d’ailleurs </w:t>
      </w:r>
      <w:r w:rsidR="00C31D67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été envoyée </w:t>
      </w:r>
      <w:r w:rsidR="00642821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au gouvernement </w:t>
      </w:r>
      <w:r w:rsidR="00770779"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>en décembre 2</w:t>
      </w:r>
      <w:r w:rsidR="00642821">
        <w:rPr>
          <w:rFonts w:ascii="Calibri" w:eastAsia="Calibri" w:hAnsi="Calibri" w:cs="Calibri"/>
          <w:color w:val="000000"/>
          <w:sz w:val="28"/>
          <w:szCs w:val="28"/>
          <w:lang w:val="fr-CA"/>
        </w:rPr>
        <w:t>0</w:t>
      </w:r>
      <w:r w:rsidR="00770779"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15 </w:t>
      </w:r>
      <w:r>
        <w:rPr>
          <w:rFonts w:ascii="Calibri" w:eastAsia="Calibri" w:hAnsi="Calibri" w:cs="Calibri"/>
          <w:color w:val="000000"/>
          <w:sz w:val="28"/>
          <w:szCs w:val="28"/>
          <w:lang w:val="fr-CA"/>
        </w:rPr>
        <w:t>pour souligner</w:t>
      </w:r>
      <w:r w:rsidR="00770779"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la nécessité </w:t>
      </w:r>
      <w:r w:rsidR="00642821">
        <w:rPr>
          <w:rFonts w:ascii="Calibri" w:eastAsia="Calibri" w:hAnsi="Calibri" w:cs="Calibri"/>
          <w:color w:val="000000"/>
          <w:sz w:val="28"/>
          <w:szCs w:val="28"/>
          <w:lang w:val="fr-CA"/>
        </w:rPr>
        <w:t>d’établir des normes</w:t>
      </w:r>
      <w:r w:rsidR="00770779"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642821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de </w:t>
      </w:r>
      <w:r w:rsidR="00770779"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>niveau de service concurrentiel</w:t>
      </w:r>
      <w:r w:rsidR="00642821">
        <w:rPr>
          <w:rFonts w:ascii="Calibri" w:eastAsia="Calibri" w:hAnsi="Calibri" w:cs="Calibri"/>
          <w:color w:val="000000"/>
          <w:sz w:val="28"/>
          <w:szCs w:val="28"/>
          <w:lang w:val="fr-CA"/>
        </w:rPr>
        <w:t>les</w:t>
      </w:r>
      <w:r w:rsidR="00770779"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à </w:t>
      </w:r>
      <w:r w:rsidR="00770779"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lastRenderedPageBreak/>
        <w:t>l'échelle internationale pour le contrôle de s</w:t>
      </w:r>
      <w:r w:rsidR="00C31D67">
        <w:rPr>
          <w:rFonts w:ascii="Calibri" w:eastAsia="Calibri" w:hAnsi="Calibri" w:cs="Calibri"/>
          <w:color w:val="000000"/>
          <w:sz w:val="28"/>
          <w:szCs w:val="28"/>
          <w:lang w:val="fr-CA"/>
        </w:rPr>
        <w:t>ûre</w:t>
      </w:r>
      <w:r w:rsidR="00770779"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>té. Nous recommand</w:t>
      </w:r>
      <w:r w:rsidR="009F6A77">
        <w:rPr>
          <w:rFonts w:ascii="Calibri" w:eastAsia="Calibri" w:hAnsi="Calibri" w:cs="Calibri"/>
          <w:color w:val="000000"/>
          <w:sz w:val="28"/>
          <w:szCs w:val="28"/>
          <w:lang w:val="fr-CA"/>
        </w:rPr>
        <w:t>ions</w:t>
      </w:r>
      <w:r w:rsidR="00770779"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9F6A77">
        <w:rPr>
          <w:rFonts w:ascii="Calibri" w:eastAsia="Calibri" w:hAnsi="Calibri" w:cs="Calibri"/>
          <w:color w:val="000000"/>
          <w:sz w:val="28"/>
          <w:szCs w:val="28"/>
          <w:lang w:val="fr-CA"/>
        </w:rPr>
        <w:t>que</w:t>
      </w:r>
      <w:r w:rsidR="00770779"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95 </w:t>
      </w:r>
      <w:r w:rsidR="00E93D50">
        <w:rPr>
          <w:rFonts w:ascii="Calibri" w:eastAsia="Calibri" w:hAnsi="Calibri" w:cs="Calibri"/>
          <w:color w:val="000000"/>
          <w:sz w:val="28"/>
          <w:szCs w:val="28"/>
          <w:lang w:val="fr-CA"/>
        </w:rPr>
        <w:t>p. cent</w:t>
      </w:r>
      <w:r w:rsidR="00770779"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des passagers </w:t>
      </w:r>
      <w:r w:rsidR="00E93D50">
        <w:rPr>
          <w:rFonts w:ascii="Calibri" w:eastAsia="Calibri" w:hAnsi="Calibri" w:cs="Calibri"/>
          <w:color w:val="000000"/>
          <w:sz w:val="28"/>
          <w:szCs w:val="28"/>
          <w:lang w:val="fr-CA"/>
        </w:rPr>
        <w:t>aux points de contrôle à volume élevé</w:t>
      </w:r>
      <w:r w:rsidR="00770779"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9F6A77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soient traités </w:t>
      </w:r>
      <w:r w:rsidR="00770779"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en moins de 15 minutes et qu'aucun passager </w:t>
      </w:r>
      <w:r w:rsidR="00E93D50">
        <w:rPr>
          <w:rFonts w:ascii="Calibri" w:eastAsia="Calibri" w:hAnsi="Calibri" w:cs="Calibri"/>
          <w:color w:val="000000"/>
          <w:sz w:val="28"/>
          <w:szCs w:val="28"/>
          <w:lang w:val="fr-CA"/>
        </w:rPr>
        <w:t>n’</w:t>
      </w:r>
      <w:r w:rsidR="00770779"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>attende plus de 20 minutes.</w:t>
      </w:r>
    </w:p>
    <w:p w:rsidR="00F35A65" w:rsidRPr="00770779" w:rsidRDefault="00757BD9" w:rsidP="00AD1162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Calibri" w:eastAsia="Calibri" w:hAnsi="Calibri" w:cs="Calibri"/>
          <w:color w:val="000000"/>
          <w:sz w:val="28"/>
          <w:szCs w:val="28"/>
          <w:lang w:val="fr-CA"/>
        </w:rPr>
        <w:t>A</w:t>
      </w:r>
      <w:r w:rsidR="003C3F3C">
        <w:rPr>
          <w:rFonts w:ascii="Calibri" w:eastAsia="Calibri" w:hAnsi="Calibri" w:cs="Calibri"/>
          <w:color w:val="000000"/>
          <w:sz w:val="28"/>
          <w:szCs w:val="28"/>
          <w:lang w:val="fr-CA"/>
        </w:rPr>
        <w:t>près c</w:t>
      </w:r>
      <w:r w:rsidR="00770779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es années </w:t>
      </w:r>
      <w:r w:rsidR="003C3F3C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d’efforts </w:t>
      </w:r>
      <w:r w:rsidR="00770779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pour </w:t>
      </w:r>
      <w:r w:rsidR="003C3F3C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essayer de </w:t>
      </w:r>
      <w:r w:rsidR="00770779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>convaincre le gouvernement de la nécessité de r</w:t>
      </w:r>
      <w:r w:rsidR="0093469B">
        <w:rPr>
          <w:rFonts w:ascii="Calibri" w:eastAsia="Calibri" w:hAnsi="Calibri" w:cs="Calibri"/>
          <w:color w:val="000000"/>
          <w:sz w:val="28"/>
          <w:szCs w:val="28"/>
          <w:lang w:val="fr-CA"/>
        </w:rPr>
        <w:t>é</w:t>
      </w:r>
      <w:r w:rsidR="00770779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>former l</w:t>
      </w:r>
      <w:r w:rsidR="0093469B">
        <w:rPr>
          <w:rFonts w:ascii="Calibri" w:eastAsia="Calibri" w:hAnsi="Calibri" w:cs="Calibri"/>
          <w:color w:val="000000"/>
          <w:sz w:val="28"/>
          <w:szCs w:val="28"/>
          <w:lang w:val="fr-CA"/>
        </w:rPr>
        <w:t>’ACSTA</w:t>
      </w:r>
      <w:r w:rsidR="00770779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>,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les aéroports du Canada s</w:t>
      </w:r>
      <w:r w:rsidR="003C3F3C">
        <w:rPr>
          <w:rFonts w:ascii="Calibri" w:eastAsia="Calibri" w:hAnsi="Calibri" w:cs="Calibri"/>
          <w:color w:val="000000"/>
          <w:sz w:val="28"/>
          <w:szCs w:val="28"/>
          <w:lang w:val="fr-CA"/>
        </w:rPr>
        <w:t>e réjouissent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des engagements </w:t>
      </w:r>
      <w:r w:rsidR="0093469B">
        <w:rPr>
          <w:rFonts w:ascii="Calibri" w:eastAsia="Calibri" w:hAnsi="Calibri" w:cs="Calibri"/>
          <w:color w:val="000000"/>
          <w:sz w:val="28"/>
          <w:szCs w:val="28"/>
          <w:lang w:val="fr-CA"/>
        </w:rPr>
        <w:t>annoncés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dans le budget de 2019 </w:t>
      </w:r>
      <w:r w:rsidR="0093469B">
        <w:rPr>
          <w:rFonts w:ascii="Calibri" w:eastAsia="Calibri" w:hAnsi="Calibri" w:cs="Calibri"/>
          <w:color w:val="000000"/>
          <w:sz w:val="28"/>
          <w:szCs w:val="28"/>
          <w:lang w:val="fr-CA"/>
        </w:rPr>
        <w:t>en vue de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trans</w:t>
      </w:r>
      <w:r w:rsidR="0093469B">
        <w:rPr>
          <w:rFonts w:ascii="Calibri" w:eastAsia="Calibri" w:hAnsi="Calibri" w:cs="Calibri"/>
          <w:color w:val="000000"/>
          <w:sz w:val="28"/>
          <w:szCs w:val="28"/>
          <w:lang w:val="fr-CA"/>
        </w:rPr>
        <w:t>former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l'</w:t>
      </w:r>
      <w:r w:rsidR="0093469B">
        <w:rPr>
          <w:rFonts w:ascii="Calibri" w:eastAsia="Calibri" w:hAnsi="Calibri" w:cs="Calibri"/>
          <w:color w:val="000000"/>
          <w:sz w:val="28"/>
          <w:szCs w:val="28"/>
          <w:lang w:val="fr-CA"/>
        </w:rPr>
        <w:t>ACSTA en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une entité sans but lucratif, </w:t>
      </w:r>
      <w:r w:rsidR="003C3F3C">
        <w:rPr>
          <w:rFonts w:ascii="Calibri" w:eastAsia="Calibri" w:hAnsi="Calibri" w:cs="Calibri"/>
          <w:color w:val="000000"/>
          <w:sz w:val="28"/>
          <w:szCs w:val="28"/>
          <w:lang w:val="fr-CA"/>
        </w:rPr>
        <w:t>fondée sur le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modèle </w:t>
      </w:r>
      <w:r w:rsidR="0093469B">
        <w:rPr>
          <w:rFonts w:ascii="Calibri" w:eastAsia="Calibri" w:hAnsi="Calibri" w:cs="Calibri"/>
          <w:color w:val="000000"/>
          <w:sz w:val="28"/>
          <w:szCs w:val="28"/>
          <w:lang w:val="fr-CA"/>
        </w:rPr>
        <w:t>de société sans capital-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actions </w:t>
      </w:r>
      <w:r w:rsidR="0093469B">
        <w:rPr>
          <w:rFonts w:ascii="Calibri" w:eastAsia="Calibri" w:hAnsi="Calibri" w:cs="Calibri"/>
          <w:color w:val="000000"/>
          <w:sz w:val="28"/>
          <w:szCs w:val="28"/>
          <w:lang w:val="fr-CA"/>
        </w:rPr>
        <w:t>utilisé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pour </w:t>
      </w:r>
      <w:r w:rsidR="00D32910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privatiser 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>NAV Canada et</w:t>
      </w:r>
      <w:r w:rsidR="00D32910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les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21 aéroport</w:t>
      </w:r>
      <w:r w:rsidR="00D32910">
        <w:rPr>
          <w:rFonts w:ascii="Calibri" w:eastAsia="Calibri" w:hAnsi="Calibri" w:cs="Calibri"/>
          <w:color w:val="000000"/>
          <w:sz w:val="28"/>
          <w:szCs w:val="28"/>
          <w:lang w:val="fr-CA"/>
        </w:rPr>
        <w:t>s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du </w:t>
      </w:r>
      <w:r w:rsidR="00D32910">
        <w:rPr>
          <w:rFonts w:ascii="Calibri" w:eastAsia="Calibri" w:hAnsi="Calibri" w:cs="Calibri"/>
          <w:color w:val="000000"/>
          <w:sz w:val="28"/>
          <w:szCs w:val="28"/>
          <w:lang w:val="fr-CA"/>
        </w:rPr>
        <w:t>Réseau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national des aéroports </w:t>
      </w:r>
      <w:r w:rsidR="00D32910">
        <w:rPr>
          <w:rFonts w:ascii="Calibri" w:eastAsia="Calibri" w:hAnsi="Calibri" w:cs="Calibri"/>
          <w:color w:val="000000"/>
          <w:sz w:val="28"/>
          <w:szCs w:val="28"/>
          <w:lang w:val="fr-CA"/>
        </w:rPr>
        <w:t>dans les années 1990</w:t>
      </w:r>
      <w:r w:rsidR="00F35A65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.   </w:t>
      </w:r>
    </w:p>
    <w:p w:rsidR="00F35A65" w:rsidRDefault="00770779" w:rsidP="00F35A65">
      <w:pPr>
        <w:spacing w:after="0" w:line="480" w:lineRule="auto"/>
        <w:ind w:firstLine="720"/>
        <w:rPr>
          <w:rFonts w:ascii="Calibri" w:eastAsia="Calibri" w:hAnsi="Calibri" w:cs="Calibri"/>
          <w:color w:val="000000"/>
          <w:sz w:val="28"/>
          <w:szCs w:val="28"/>
          <w:lang w:val="fr-CA"/>
        </w:rPr>
      </w:pPr>
      <w:r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>Nous sommes heureux que le gouvernement a</w:t>
      </w:r>
      <w:r w:rsidR="008A7418">
        <w:rPr>
          <w:rFonts w:ascii="Calibri" w:eastAsia="Calibri" w:hAnsi="Calibri" w:cs="Calibri"/>
          <w:color w:val="000000"/>
          <w:sz w:val="28"/>
          <w:szCs w:val="28"/>
          <w:lang w:val="fr-CA"/>
        </w:rPr>
        <w:t>it</w:t>
      </w:r>
      <w:r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choisi ce modèle </w:t>
      </w:r>
      <w:r w:rsidR="001F3478">
        <w:rPr>
          <w:rFonts w:ascii="Calibri" w:eastAsia="Calibri" w:hAnsi="Calibri" w:cs="Calibri"/>
          <w:color w:val="000000"/>
          <w:sz w:val="28"/>
          <w:szCs w:val="28"/>
          <w:lang w:val="fr-CA"/>
        </w:rPr>
        <w:t>d’affaires</w:t>
      </w:r>
      <w:r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>, qui s'est avéré un succès.</w:t>
      </w:r>
      <w:r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Mais </w:t>
      </w:r>
      <w:r w:rsidR="00F66685">
        <w:rPr>
          <w:rFonts w:ascii="Calibri" w:eastAsia="Calibri" w:hAnsi="Calibri" w:cs="Calibri"/>
          <w:color w:val="000000"/>
          <w:sz w:val="28"/>
          <w:szCs w:val="28"/>
          <w:lang w:val="fr-CA"/>
        </w:rPr>
        <w:t>l</w:t>
      </w:r>
      <w:r w:rsidR="00682660">
        <w:rPr>
          <w:rFonts w:ascii="Calibri" w:eastAsia="Calibri" w:hAnsi="Calibri" w:cs="Calibri"/>
          <w:color w:val="000000"/>
          <w:sz w:val="28"/>
          <w:szCs w:val="28"/>
          <w:lang w:val="fr-CA"/>
        </w:rPr>
        <w:t>a démarche</w:t>
      </w:r>
      <w:r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682660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actuelle </w:t>
      </w:r>
      <w:r>
        <w:rPr>
          <w:rFonts w:ascii="Calibri" w:eastAsia="Calibri" w:hAnsi="Calibri" w:cs="Calibri"/>
          <w:color w:val="000000"/>
          <w:sz w:val="28"/>
          <w:szCs w:val="28"/>
          <w:lang w:val="fr-CA"/>
        </w:rPr>
        <w:t>est différent</w:t>
      </w:r>
      <w:r w:rsidR="00682660">
        <w:rPr>
          <w:rFonts w:ascii="Calibri" w:eastAsia="Calibri" w:hAnsi="Calibri" w:cs="Calibri"/>
          <w:color w:val="000000"/>
          <w:sz w:val="28"/>
          <w:szCs w:val="28"/>
          <w:lang w:val="fr-CA"/>
        </w:rPr>
        <w:t>e</w:t>
      </w:r>
      <w:r>
        <w:rPr>
          <w:rFonts w:ascii="Calibri" w:eastAsia="Calibri" w:hAnsi="Calibri" w:cs="Calibri"/>
          <w:color w:val="000000"/>
          <w:sz w:val="28"/>
          <w:szCs w:val="28"/>
          <w:lang w:val="fr-CA"/>
        </w:rPr>
        <w:t>, compte tenu que</w:t>
      </w:r>
      <w:r w:rsidR="001F347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l’ACSTA</w:t>
      </w:r>
      <w:r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682660">
        <w:rPr>
          <w:rFonts w:ascii="Calibri" w:eastAsia="Calibri" w:hAnsi="Calibri" w:cs="Calibri"/>
          <w:color w:val="000000"/>
          <w:sz w:val="28"/>
          <w:szCs w:val="28"/>
          <w:lang w:val="fr-CA"/>
        </w:rPr>
        <w:t>s’occupe</w:t>
      </w:r>
      <w:r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1F347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directement </w:t>
      </w:r>
      <w:r>
        <w:rPr>
          <w:rFonts w:ascii="Calibri" w:eastAsia="Calibri" w:hAnsi="Calibri" w:cs="Calibri"/>
          <w:color w:val="000000"/>
          <w:sz w:val="28"/>
          <w:szCs w:val="28"/>
          <w:lang w:val="fr-CA"/>
        </w:rPr>
        <w:t>des voyageurs et qu</w:t>
      </w:r>
      <w:r w:rsidR="00682660">
        <w:rPr>
          <w:rFonts w:ascii="Calibri" w:eastAsia="Calibri" w:hAnsi="Calibri" w:cs="Calibri"/>
          <w:color w:val="000000"/>
          <w:sz w:val="28"/>
          <w:szCs w:val="28"/>
          <w:lang w:val="fr-CA"/>
        </w:rPr>
        <w:t>’une foule</w:t>
      </w:r>
      <w:r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d</w:t>
      </w:r>
      <w:r w:rsidR="001F3478">
        <w:rPr>
          <w:rFonts w:ascii="Calibri" w:eastAsia="Calibri" w:hAnsi="Calibri" w:cs="Calibri"/>
          <w:color w:val="000000"/>
          <w:sz w:val="28"/>
          <w:szCs w:val="28"/>
          <w:lang w:val="fr-CA"/>
        </w:rPr>
        <w:t>’</w:t>
      </w:r>
      <w:r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éléments </w:t>
      </w:r>
      <w:r w:rsidR="001F3478">
        <w:rPr>
          <w:rFonts w:ascii="Calibri" w:eastAsia="Calibri" w:hAnsi="Calibri" w:cs="Calibri"/>
          <w:color w:val="000000"/>
          <w:sz w:val="28"/>
          <w:szCs w:val="28"/>
          <w:lang w:val="fr-CA"/>
        </w:rPr>
        <w:t>doivent être pris en compte pour assurer</w:t>
      </w:r>
      <w:r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1F347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une bonne </w:t>
      </w:r>
      <w:r>
        <w:rPr>
          <w:rFonts w:ascii="Calibri" w:eastAsia="Calibri" w:hAnsi="Calibri" w:cs="Calibri"/>
          <w:color w:val="000000"/>
          <w:sz w:val="28"/>
          <w:szCs w:val="28"/>
          <w:lang w:val="fr-CA"/>
        </w:rPr>
        <w:t>gouvernance.</w:t>
      </w:r>
      <w:r w:rsidR="00F35A65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> </w:t>
      </w:r>
    </w:p>
    <w:p w:rsidR="006B5930" w:rsidRDefault="006B5930" w:rsidP="006B5930">
      <w:pPr>
        <w:spacing w:after="0" w:line="240" w:lineRule="auto"/>
        <w:rPr>
          <w:rFonts w:ascii="Calibri" w:eastAsia="Calibri" w:hAnsi="Calibri" w:cs="Calibri"/>
          <w:i/>
          <w:color w:val="000000"/>
          <w:sz w:val="24"/>
          <w:szCs w:val="28"/>
          <w:lang w:val="fr-CA"/>
        </w:rPr>
      </w:pPr>
      <w:r>
        <w:rPr>
          <w:rFonts w:ascii="Calibri" w:eastAsia="Calibri" w:hAnsi="Calibri" w:cs="Calibri"/>
          <w:i/>
          <w:color w:val="000000"/>
          <w:sz w:val="24"/>
          <w:szCs w:val="28"/>
          <w:lang w:val="fr-CA"/>
        </w:rPr>
        <w:t xml:space="preserve">Section 2 – Stephen Hankinson, vice-président, </w:t>
      </w:r>
      <w:r w:rsidRPr="00AD1162">
        <w:rPr>
          <w:rFonts w:ascii="Calibri" w:eastAsia="Calibri" w:hAnsi="Calibri" w:cs="Calibri"/>
          <w:i/>
          <w:color w:val="000000"/>
          <w:sz w:val="24"/>
          <w:szCs w:val="28"/>
          <w:lang w:val="fr-CA"/>
        </w:rPr>
        <w:t>Planification et innovation</w:t>
      </w:r>
      <w:r>
        <w:rPr>
          <w:rFonts w:ascii="Calibri" w:eastAsia="Calibri" w:hAnsi="Calibri" w:cs="Calibri"/>
          <w:i/>
          <w:color w:val="000000"/>
          <w:sz w:val="24"/>
          <w:szCs w:val="28"/>
          <w:lang w:val="fr-CA"/>
        </w:rPr>
        <w:t xml:space="preserve">, </w:t>
      </w:r>
      <w:r w:rsidRPr="00AD1162">
        <w:rPr>
          <w:rFonts w:ascii="Calibri" w:eastAsia="Calibri" w:hAnsi="Calibri" w:cs="Calibri"/>
          <w:i/>
          <w:color w:val="000000"/>
          <w:sz w:val="24"/>
          <w:szCs w:val="28"/>
          <w:lang w:val="fr-CA"/>
        </w:rPr>
        <w:t>Administration de l’aéroport de Vancouve</w:t>
      </w:r>
      <w:r>
        <w:rPr>
          <w:rFonts w:ascii="Calibri" w:eastAsia="Calibri" w:hAnsi="Calibri" w:cs="Calibri"/>
          <w:i/>
          <w:color w:val="000000"/>
          <w:sz w:val="24"/>
          <w:szCs w:val="28"/>
          <w:lang w:val="fr-CA"/>
        </w:rPr>
        <w:t>r</w:t>
      </w:r>
    </w:p>
    <w:p w:rsidR="006B5930" w:rsidRPr="00AD1162" w:rsidRDefault="006B5930" w:rsidP="006B5930">
      <w:pPr>
        <w:spacing w:after="0" w:line="240" w:lineRule="auto"/>
        <w:rPr>
          <w:rFonts w:ascii="Calibri" w:eastAsia="Calibri" w:hAnsi="Calibri" w:cs="Calibri"/>
          <w:i/>
          <w:color w:val="000000"/>
          <w:sz w:val="24"/>
          <w:szCs w:val="28"/>
          <w:lang w:val="fr-CA"/>
        </w:rPr>
      </w:pPr>
    </w:p>
    <w:p w:rsidR="00F35A65" w:rsidRPr="00770779" w:rsidRDefault="001F3478" w:rsidP="00F35A65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  <w:lang w:val="fr-CA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8"/>
          <w:szCs w:val="28"/>
          <w:lang w:val="fr-CA"/>
        </w:rPr>
        <w:t>Même si nous en sommes</w:t>
      </w:r>
      <w:r w:rsidR="00770779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encore au </w:t>
      </w:r>
      <w:r>
        <w:rPr>
          <w:rFonts w:ascii="Calibri" w:eastAsia="Calibri" w:hAnsi="Calibri" w:cs="Calibri"/>
          <w:color w:val="000000"/>
          <w:sz w:val="28"/>
          <w:szCs w:val="28"/>
          <w:lang w:val="fr-CA"/>
        </w:rPr>
        <w:t>tout début</w:t>
      </w:r>
      <w:r w:rsidR="00770779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et que le succès n'est pas garanti, la transition </w:t>
      </w:r>
      <w:r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de l’ACSTA </w:t>
      </w:r>
      <w:r w:rsidR="00770779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vers une entité </w:t>
      </w:r>
      <w:r w:rsidR="002B204B">
        <w:rPr>
          <w:rFonts w:ascii="Calibri" w:eastAsia="Calibri" w:hAnsi="Calibri" w:cs="Calibri"/>
          <w:color w:val="000000"/>
          <w:sz w:val="28"/>
          <w:szCs w:val="28"/>
          <w:lang w:val="fr-CA"/>
        </w:rPr>
        <w:t>à</w:t>
      </w:r>
      <w:r w:rsidR="00770779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but </w:t>
      </w:r>
      <w:r w:rsidR="002B204B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non </w:t>
      </w:r>
      <w:r w:rsidR="00770779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>lucratif représente une rare occasion d'améliorer une part</w:t>
      </w:r>
      <w:r>
        <w:rPr>
          <w:rFonts w:ascii="Calibri" w:eastAsia="Calibri" w:hAnsi="Calibri" w:cs="Calibri"/>
          <w:color w:val="000000"/>
          <w:sz w:val="28"/>
          <w:szCs w:val="28"/>
          <w:lang w:val="fr-CA"/>
        </w:rPr>
        <w:t>ie</w:t>
      </w:r>
      <w:r w:rsidR="00770779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importante de l'expérience de voyage. Avec cette </w:t>
      </w:r>
      <w:r w:rsidR="00E40EF3">
        <w:rPr>
          <w:rFonts w:ascii="Calibri" w:eastAsia="Calibri" w:hAnsi="Calibri" w:cs="Calibri"/>
          <w:color w:val="000000"/>
          <w:sz w:val="28"/>
          <w:szCs w:val="28"/>
          <w:lang w:val="fr-CA"/>
        </w:rPr>
        <w:t>transition</w:t>
      </w:r>
      <w:r w:rsidR="00770779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, </w:t>
      </w:r>
      <w:r w:rsidR="00F30253">
        <w:rPr>
          <w:rFonts w:ascii="Calibri" w:eastAsia="Calibri" w:hAnsi="Calibri" w:cs="Calibri"/>
          <w:color w:val="000000"/>
          <w:sz w:val="28"/>
          <w:szCs w:val="28"/>
          <w:lang w:val="fr-CA"/>
        </w:rPr>
        <w:t>T</w:t>
      </w:r>
      <w:r w:rsidR="00770779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>ransports Canada continuerait de réglementer la s</w:t>
      </w:r>
      <w:r w:rsidR="002B204B">
        <w:rPr>
          <w:rFonts w:ascii="Calibri" w:eastAsia="Calibri" w:hAnsi="Calibri" w:cs="Calibri"/>
          <w:color w:val="000000"/>
          <w:sz w:val="28"/>
          <w:szCs w:val="28"/>
          <w:lang w:val="fr-CA"/>
        </w:rPr>
        <w:t>ûre</w:t>
      </w:r>
      <w:r w:rsidR="00770779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té </w:t>
      </w:r>
      <w:r w:rsidR="00F30253">
        <w:rPr>
          <w:rFonts w:ascii="Calibri" w:eastAsia="Calibri" w:hAnsi="Calibri" w:cs="Calibri"/>
          <w:color w:val="000000"/>
          <w:sz w:val="28"/>
          <w:szCs w:val="28"/>
          <w:lang w:val="fr-CA"/>
        </w:rPr>
        <w:t>dans l’aviation au</w:t>
      </w:r>
      <w:r w:rsidR="00770779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Canada, mais la responsabilité opérationnelle pour ce</w:t>
      </w:r>
      <w:r w:rsidR="002B204B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volet</w:t>
      </w:r>
      <w:r w:rsidR="00770779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3876CA">
        <w:rPr>
          <w:rFonts w:ascii="Calibri" w:eastAsia="Calibri" w:hAnsi="Calibri" w:cs="Calibri"/>
          <w:color w:val="000000"/>
          <w:sz w:val="28"/>
          <w:szCs w:val="28"/>
          <w:lang w:val="fr-CA"/>
        </w:rPr>
        <w:t>essentiel</w:t>
      </w:r>
      <w:r w:rsidR="00770779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770779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lastRenderedPageBreak/>
        <w:t>de l'expérience d</w:t>
      </w:r>
      <w:r w:rsidR="002B204B">
        <w:rPr>
          <w:rFonts w:ascii="Calibri" w:eastAsia="Calibri" w:hAnsi="Calibri" w:cs="Calibri"/>
          <w:color w:val="000000"/>
          <w:sz w:val="28"/>
          <w:szCs w:val="28"/>
          <w:lang w:val="fr-CA"/>
        </w:rPr>
        <w:t>es</w:t>
      </w:r>
      <w:r w:rsidR="00770779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voyageu</w:t>
      </w:r>
      <w:r w:rsidR="003876CA">
        <w:rPr>
          <w:rFonts w:ascii="Calibri" w:eastAsia="Calibri" w:hAnsi="Calibri" w:cs="Calibri"/>
          <w:color w:val="000000"/>
          <w:sz w:val="28"/>
          <w:szCs w:val="28"/>
          <w:lang w:val="fr-CA"/>
        </w:rPr>
        <w:t>r</w:t>
      </w:r>
      <w:r w:rsidR="002B204B">
        <w:rPr>
          <w:rFonts w:ascii="Calibri" w:eastAsia="Calibri" w:hAnsi="Calibri" w:cs="Calibri"/>
          <w:color w:val="000000"/>
          <w:sz w:val="28"/>
          <w:szCs w:val="28"/>
          <w:lang w:val="fr-CA"/>
        </w:rPr>
        <w:t>s</w:t>
      </w:r>
      <w:r w:rsidR="00770779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aérien</w:t>
      </w:r>
      <w:r w:rsidR="002B204B">
        <w:rPr>
          <w:rFonts w:ascii="Calibri" w:eastAsia="Calibri" w:hAnsi="Calibri" w:cs="Calibri"/>
          <w:color w:val="000000"/>
          <w:sz w:val="28"/>
          <w:szCs w:val="28"/>
          <w:lang w:val="fr-CA"/>
        </w:rPr>
        <w:t>s</w:t>
      </w:r>
      <w:r w:rsidR="00770779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serait transféré</w:t>
      </w:r>
      <w:r w:rsidR="003876CA">
        <w:rPr>
          <w:rFonts w:ascii="Calibri" w:eastAsia="Calibri" w:hAnsi="Calibri" w:cs="Calibri"/>
          <w:color w:val="000000"/>
          <w:sz w:val="28"/>
          <w:szCs w:val="28"/>
          <w:lang w:val="fr-CA"/>
        </w:rPr>
        <w:t>e</w:t>
      </w:r>
      <w:r w:rsidR="00770779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3876CA">
        <w:rPr>
          <w:rFonts w:ascii="Calibri" w:eastAsia="Calibri" w:hAnsi="Calibri" w:cs="Calibri"/>
          <w:color w:val="000000"/>
          <w:sz w:val="28"/>
          <w:szCs w:val="28"/>
          <w:lang w:val="fr-CA"/>
        </w:rPr>
        <w:t>du</w:t>
      </w:r>
      <w:r w:rsidR="00770779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gouvernement </w:t>
      </w:r>
      <w:r w:rsidR="003876CA">
        <w:rPr>
          <w:rFonts w:ascii="Calibri" w:eastAsia="Calibri" w:hAnsi="Calibri" w:cs="Calibri"/>
          <w:color w:val="000000"/>
          <w:sz w:val="28"/>
          <w:szCs w:val="28"/>
          <w:lang w:val="fr-CA"/>
        </w:rPr>
        <w:t>à</w:t>
      </w:r>
      <w:r w:rsidR="00770779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un organisme </w:t>
      </w:r>
      <w:r w:rsidR="00D90C0D">
        <w:rPr>
          <w:rFonts w:ascii="Calibri" w:eastAsia="Calibri" w:hAnsi="Calibri" w:cs="Calibri"/>
          <w:color w:val="000000"/>
          <w:sz w:val="28"/>
          <w:szCs w:val="28"/>
          <w:lang w:val="fr-CA"/>
        </w:rPr>
        <w:t>qui aurait pour</w:t>
      </w:r>
      <w:r w:rsidR="00770779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mandat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3876CA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de maintenir </w:t>
      </w:r>
      <w:r w:rsidR="001F14BE">
        <w:rPr>
          <w:rFonts w:ascii="Calibri" w:eastAsia="Calibri" w:hAnsi="Calibri" w:cs="Calibri"/>
          <w:color w:val="000000"/>
          <w:sz w:val="28"/>
          <w:szCs w:val="28"/>
          <w:lang w:val="fr-CA"/>
        </w:rPr>
        <w:t>un niveau de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sécurité élevé, de façon plus efficient</w:t>
      </w:r>
      <w:r w:rsidR="001F14BE">
        <w:rPr>
          <w:rFonts w:ascii="Calibri" w:eastAsia="Calibri" w:hAnsi="Calibri" w:cs="Calibri"/>
          <w:color w:val="000000"/>
          <w:sz w:val="28"/>
          <w:szCs w:val="28"/>
          <w:lang w:val="fr-CA"/>
        </w:rPr>
        <w:t>e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et efficace</w:t>
      </w:r>
      <w:r w:rsidR="001F14BE">
        <w:rPr>
          <w:rFonts w:ascii="Calibri" w:eastAsia="Calibri" w:hAnsi="Calibri" w:cs="Calibri"/>
          <w:color w:val="000000"/>
          <w:sz w:val="28"/>
          <w:szCs w:val="28"/>
          <w:lang w:val="fr-CA"/>
        </w:rPr>
        <w:t>,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1F14BE">
        <w:rPr>
          <w:rFonts w:ascii="Calibri" w:eastAsia="Calibri" w:hAnsi="Calibri" w:cs="Calibri"/>
          <w:color w:val="000000"/>
          <w:sz w:val="28"/>
          <w:szCs w:val="28"/>
          <w:lang w:val="fr-CA"/>
        </w:rPr>
        <w:t>et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avec </w:t>
      </w:r>
      <w:r w:rsidR="001F14BE">
        <w:rPr>
          <w:rFonts w:ascii="Calibri" w:eastAsia="Calibri" w:hAnsi="Calibri" w:cs="Calibri"/>
          <w:color w:val="000000"/>
          <w:sz w:val="28"/>
          <w:szCs w:val="28"/>
          <w:lang w:val="fr-CA"/>
        </w:rPr>
        <w:t>un</w:t>
      </w:r>
      <w:r w:rsid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professionnalisme</w:t>
      </w:r>
      <w:r w:rsidR="001F14BE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exemplaire</w:t>
      </w:r>
      <w:r w:rsidR="00F35A65" w:rsidRPr="00770779">
        <w:rPr>
          <w:rFonts w:ascii="Calibri" w:eastAsia="Calibri" w:hAnsi="Calibri" w:cs="Calibri"/>
          <w:color w:val="000000"/>
          <w:sz w:val="28"/>
          <w:szCs w:val="28"/>
          <w:lang w:val="fr-CA"/>
        </w:rPr>
        <w:t>.</w:t>
      </w:r>
    </w:p>
    <w:p w:rsidR="001E639F" w:rsidRPr="00B700E8" w:rsidRDefault="001E639F" w:rsidP="00F35A65">
      <w:pPr>
        <w:spacing w:after="0" w:line="480" w:lineRule="auto"/>
        <w:ind w:firstLine="720"/>
        <w:rPr>
          <w:rFonts w:ascii="Calibri" w:eastAsia="Calibri" w:hAnsi="Calibri" w:cs="Calibri"/>
          <w:color w:val="000000"/>
          <w:sz w:val="28"/>
          <w:szCs w:val="28"/>
          <w:lang w:val="fr-CA"/>
        </w:rPr>
      </w:pP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Peu importe la norme de niveau de service </w:t>
      </w:r>
      <w:r w:rsidR="001F14BE">
        <w:rPr>
          <w:rFonts w:ascii="Calibri" w:eastAsia="Calibri" w:hAnsi="Calibri" w:cs="Calibri"/>
          <w:color w:val="000000"/>
          <w:sz w:val="28"/>
          <w:szCs w:val="28"/>
          <w:lang w:val="fr-CA"/>
        </w:rPr>
        <w:t>qui sera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éventuellement établi</w:t>
      </w:r>
      <w:r w:rsidR="001F14BE">
        <w:rPr>
          <w:rFonts w:ascii="Calibri" w:eastAsia="Calibri" w:hAnsi="Calibri" w:cs="Calibri"/>
          <w:color w:val="000000"/>
          <w:sz w:val="28"/>
          <w:szCs w:val="28"/>
          <w:lang w:val="fr-CA"/>
        </w:rPr>
        <w:t>e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par ce</w:t>
      </w:r>
      <w:r w:rsidR="00534E94">
        <w:rPr>
          <w:rFonts w:ascii="Calibri" w:eastAsia="Calibri" w:hAnsi="Calibri" w:cs="Calibri"/>
          <w:color w:val="000000"/>
          <w:sz w:val="28"/>
          <w:szCs w:val="28"/>
          <w:lang w:val="fr-CA"/>
        </w:rPr>
        <w:t>tte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nouvel</w:t>
      </w:r>
      <w:r w:rsidR="00534E94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le </w:t>
      </w:r>
      <w:r w:rsidR="006055F2">
        <w:rPr>
          <w:rFonts w:ascii="Calibri" w:eastAsia="Calibri" w:hAnsi="Calibri" w:cs="Calibri"/>
          <w:color w:val="000000"/>
          <w:sz w:val="28"/>
          <w:szCs w:val="28"/>
          <w:lang w:val="fr-CA"/>
        </w:rPr>
        <w:t>administration</w:t>
      </w:r>
      <w:r w:rsidR="00911CAB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>de contrôle désigné</w:t>
      </w:r>
      <w:r w:rsidR="00534E94">
        <w:rPr>
          <w:rFonts w:ascii="Calibri" w:eastAsia="Calibri" w:hAnsi="Calibri" w:cs="Calibri"/>
          <w:color w:val="000000"/>
          <w:sz w:val="28"/>
          <w:szCs w:val="28"/>
          <w:lang w:val="fr-CA"/>
        </w:rPr>
        <w:t>e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, notre </w:t>
      </w:r>
      <w:r w:rsidR="00291B1E">
        <w:rPr>
          <w:rFonts w:ascii="Calibri" w:eastAsia="Calibri" w:hAnsi="Calibri" w:cs="Calibri"/>
          <w:color w:val="000000"/>
          <w:sz w:val="28"/>
          <w:szCs w:val="28"/>
          <w:lang w:val="fr-CA"/>
        </w:rPr>
        <w:t>but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est d'améliorer les moyennes </w:t>
      </w:r>
      <w:r w:rsidR="00F3058C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générales </w:t>
      </w:r>
      <w:r w:rsidR="00291B1E">
        <w:rPr>
          <w:rFonts w:ascii="Calibri" w:eastAsia="Calibri" w:hAnsi="Calibri" w:cs="Calibri"/>
          <w:color w:val="000000"/>
          <w:sz w:val="28"/>
          <w:szCs w:val="28"/>
          <w:lang w:val="fr-CA"/>
        </w:rPr>
        <w:t>des objectifs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de service </w:t>
      </w:r>
      <w:r w:rsidR="00F3058C">
        <w:rPr>
          <w:rFonts w:ascii="Calibri" w:eastAsia="Calibri" w:hAnsi="Calibri" w:cs="Calibri"/>
          <w:color w:val="000000"/>
          <w:sz w:val="28"/>
          <w:szCs w:val="28"/>
          <w:lang w:val="fr-CA"/>
        </w:rPr>
        <w:t>actuels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et de calculer les temps d'attente sur une base horaire afin de reflét</w:t>
      </w:r>
      <w:r w:rsidR="00F3058C">
        <w:rPr>
          <w:rFonts w:ascii="Calibri" w:eastAsia="Calibri" w:hAnsi="Calibri" w:cs="Calibri"/>
          <w:color w:val="000000"/>
          <w:sz w:val="28"/>
          <w:szCs w:val="28"/>
          <w:lang w:val="fr-CA"/>
        </w:rPr>
        <w:t>er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F3058C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plus </w:t>
      </w:r>
      <w:r w:rsidR="007E2B5B">
        <w:rPr>
          <w:rFonts w:ascii="Calibri" w:eastAsia="Calibri" w:hAnsi="Calibri" w:cs="Calibri"/>
          <w:color w:val="000000"/>
          <w:sz w:val="28"/>
          <w:szCs w:val="28"/>
          <w:lang w:val="fr-CA"/>
        </w:rPr>
        <w:t>fidèlement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l'expérience des voyageurs dans les aéroports </w:t>
      </w:r>
      <w:r w:rsidR="00F3058C">
        <w:rPr>
          <w:rFonts w:ascii="Calibri" w:eastAsia="Calibri" w:hAnsi="Calibri" w:cs="Calibri"/>
          <w:color w:val="000000"/>
          <w:sz w:val="28"/>
          <w:szCs w:val="28"/>
          <w:lang w:val="fr-CA"/>
        </w:rPr>
        <w:t>c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>anad</w:t>
      </w:r>
      <w:r w:rsidR="00F3058C">
        <w:rPr>
          <w:rFonts w:ascii="Calibri" w:eastAsia="Calibri" w:hAnsi="Calibri" w:cs="Calibri"/>
          <w:color w:val="000000"/>
          <w:sz w:val="28"/>
          <w:szCs w:val="28"/>
          <w:lang w:val="fr-CA"/>
        </w:rPr>
        <w:t>iens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>. L'</w:t>
      </w:r>
      <w:r w:rsidR="00F3058C">
        <w:rPr>
          <w:rFonts w:ascii="Calibri" w:eastAsia="Calibri" w:hAnsi="Calibri" w:cs="Calibri"/>
          <w:color w:val="000000"/>
          <w:sz w:val="28"/>
          <w:szCs w:val="28"/>
          <w:lang w:val="fr-CA"/>
        </w:rPr>
        <w:t>entité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sera également autofinanc</w:t>
      </w:r>
      <w:r w:rsidR="00F3058C">
        <w:rPr>
          <w:rFonts w:ascii="Calibri" w:eastAsia="Calibri" w:hAnsi="Calibri" w:cs="Calibri"/>
          <w:color w:val="000000"/>
          <w:sz w:val="28"/>
          <w:szCs w:val="28"/>
          <w:lang w:val="fr-CA"/>
        </w:rPr>
        <w:t>ée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7E2B5B">
        <w:rPr>
          <w:rFonts w:ascii="Calibri" w:eastAsia="Calibri" w:hAnsi="Calibri" w:cs="Calibri"/>
          <w:color w:val="000000"/>
          <w:sz w:val="28"/>
          <w:szCs w:val="28"/>
          <w:lang w:val="fr-CA"/>
        </w:rPr>
        <w:t>– tant au niveau de l’exploitation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7E2B5B">
        <w:rPr>
          <w:rFonts w:ascii="Calibri" w:eastAsia="Calibri" w:hAnsi="Calibri" w:cs="Calibri"/>
          <w:color w:val="000000"/>
          <w:sz w:val="28"/>
          <w:szCs w:val="28"/>
          <w:lang w:val="fr-CA"/>
        </w:rPr>
        <w:t>que d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es investissements requis </w:t>
      </w:r>
      <w:r w:rsidR="00F3058C">
        <w:rPr>
          <w:rFonts w:ascii="Calibri" w:eastAsia="Calibri" w:hAnsi="Calibri" w:cs="Calibri"/>
          <w:color w:val="000000"/>
          <w:sz w:val="28"/>
          <w:szCs w:val="28"/>
          <w:lang w:val="fr-CA"/>
        </w:rPr>
        <w:t>pour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les innovations</w:t>
      </w:r>
      <w:r w:rsidR="007E2B5B">
        <w:rPr>
          <w:rFonts w:ascii="Calibri" w:eastAsia="Calibri" w:hAnsi="Calibri" w:cs="Calibri"/>
          <w:color w:val="000000"/>
          <w:sz w:val="28"/>
          <w:szCs w:val="28"/>
          <w:lang w:val="fr-CA"/>
        </w:rPr>
        <w:t>,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F3058C">
        <w:rPr>
          <w:rFonts w:ascii="Calibri" w:eastAsia="Calibri" w:hAnsi="Calibri" w:cs="Calibri"/>
          <w:color w:val="000000"/>
          <w:sz w:val="28"/>
          <w:szCs w:val="28"/>
          <w:lang w:val="fr-CA"/>
        </w:rPr>
        <w:t>afin de</w:t>
      </w:r>
      <w:r w:rsidR="007E2B5B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prévoir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la croissance.</w:t>
      </w:r>
    </w:p>
    <w:p w:rsidR="001F0B86" w:rsidRPr="0074044D" w:rsidRDefault="001F0B86" w:rsidP="0074044D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>Après 2</w:t>
      </w:r>
      <w:r w:rsidR="00F3058C">
        <w:rPr>
          <w:rFonts w:ascii="Calibri" w:eastAsia="Calibri" w:hAnsi="Calibri" w:cs="Calibri"/>
          <w:color w:val="000000"/>
          <w:sz w:val="28"/>
          <w:szCs w:val="28"/>
          <w:lang w:val="fr-CA"/>
        </w:rPr>
        <w:t>016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, lorsque le ministre des </w:t>
      </w:r>
      <w:r w:rsidR="00F3058C">
        <w:rPr>
          <w:rFonts w:ascii="Calibri" w:eastAsia="Calibri" w:hAnsi="Calibri" w:cs="Calibri"/>
          <w:color w:val="000000"/>
          <w:sz w:val="28"/>
          <w:szCs w:val="28"/>
          <w:lang w:val="fr-CA"/>
        </w:rPr>
        <w:t>T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>ransports Marc G</w:t>
      </w:r>
      <w:r w:rsidR="006055F2">
        <w:rPr>
          <w:rFonts w:ascii="Calibri" w:eastAsia="Calibri" w:hAnsi="Calibri" w:cs="Calibri"/>
          <w:color w:val="000000"/>
          <w:sz w:val="28"/>
          <w:szCs w:val="28"/>
          <w:lang w:val="fr-CA"/>
        </w:rPr>
        <w:t>a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>rn</w:t>
      </w:r>
      <w:r w:rsidR="00F3058C">
        <w:rPr>
          <w:rFonts w:ascii="Calibri" w:eastAsia="Calibri" w:hAnsi="Calibri" w:cs="Calibri"/>
          <w:color w:val="000000"/>
          <w:sz w:val="28"/>
          <w:szCs w:val="28"/>
          <w:lang w:val="fr-CA"/>
        </w:rPr>
        <w:t>e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>au s</w:t>
      </w:r>
      <w:r w:rsidR="00F3058C">
        <w:rPr>
          <w:rFonts w:ascii="Calibri" w:eastAsia="Calibri" w:hAnsi="Calibri" w:cs="Calibri"/>
          <w:color w:val="000000"/>
          <w:sz w:val="28"/>
          <w:szCs w:val="28"/>
          <w:lang w:val="fr-CA"/>
        </w:rPr>
        <w:t>’est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engagé </w:t>
      </w:r>
      <w:r w:rsidR="00F3058C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initialement 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à examiner la gouvernance de </w:t>
      </w:r>
      <w:r w:rsidR="00F3058C">
        <w:rPr>
          <w:rFonts w:ascii="Calibri" w:eastAsia="Calibri" w:hAnsi="Calibri" w:cs="Calibri"/>
          <w:color w:val="000000"/>
          <w:sz w:val="28"/>
          <w:szCs w:val="28"/>
          <w:lang w:val="fr-CA"/>
        </w:rPr>
        <w:t>l’ACSTA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et </w:t>
      </w:r>
      <w:r w:rsidR="00F3058C">
        <w:rPr>
          <w:rFonts w:ascii="Calibri" w:eastAsia="Calibri" w:hAnsi="Calibri" w:cs="Calibri"/>
          <w:color w:val="000000"/>
          <w:sz w:val="28"/>
          <w:szCs w:val="28"/>
          <w:lang w:val="fr-CA"/>
        </w:rPr>
        <w:t>à l</w:t>
      </w:r>
      <w:r w:rsidR="004D26AC">
        <w:rPr>
          <w:rFonts w:ascii="Calibri" w:eastAsia="Calibri" w:hAnsi="Calibri" w:cs="Calibri"/>
          <w:color w:val="000000"/>
          <w:sz w:val="28"/>
          <w:szCs w:val="28"/>
          <w:lang w:val="fr-CA"/>
        </w:rPr>
        <w:t>’enjoindre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6055F2">
        <w:rPr>
          <w:rFonts w:ascii="Calibri" w:eastAsia="Calibri" w:hAnsi="Calibri" w:cs="Calibri"/>
          <w:color w:val="000000"/>
          <w:sz w:val="28"/>
          <w:szCs w:val="28"/>
          <w:lang w:val="fr-CA"/>
        </w:rPr>
        <w:t>de se conformer</w:t>
      </w:r>
      <w:r w:rsidR="0074044D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6055F2">
        <w:rPr>
          <w:rFonts w:ascii="Calibri" w:eastAsia="Calibri" w:hAnsi="Calibri" w:cs="Calibri"/>
          <w:color w:val="000000"/>
          <w:sz w:val="28"/>
          <w:szCs w:val="28"/>
          <w:lang w:val="fr-CA"/>
        </w:rPr>
        <w:t>aux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normes de service international</w:t>
      </w:r>
      <w:r w:rsidR="0074044D">
        <w:rPr>
          <w:rFonts w:ascii="Calibri" w:eastAsia="Calibri" w:hAnsi="Calibri" w:cs="Calibri"/>
          <w:color w:val="000000"/>
          <w:sz w:val="28"/>
          <w:szCs w:val="28"/>
          <w:lang w:val="fr-CA"/>
        </w:rPr>
        <w:t>es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, notre groupe de travail de l'industrie a présenté une série de recommandations additionnelles </w:t>
      </w:r>
      <w:r w:rsidR="0074044D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concernant la création d’une </w:t>
      </w:r>
      <w:r w:rsidR="0074044D" w:rsidRPr="0074044D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nouvelle </w:t>
      </w:r>
      <w:r w:rsidR="006055F2">
        <w:rPr>
          <w:rFonts w:ascii="Calibri" w:eastAsia="Calibri" w:hAnsi="Calibri" w:cs="Calibri"/>
          <w:color w:val="000000"/>
          <w:sz w:val="28"/>
          <w:szCs w:val="28"/>
          <w:lang w:val="fr-CA"/>
        </w:rPr>
        <w:t>administration</w:t>
      </w:r>
      <w:r w:rsidR="0074044D" w:rsidRPr="0074044D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de contrôle désignée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, qui </w:t>
      </w:r>
      <w:r w:rsidR="0074044D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demeurent </w:t>
      </w:r>
      <w:r w:rsidR="004D26AC">
        <w:rPr>
          <w:rFonts w:ascii="Calibri" w:eastAsia="Calibri" w:hAnsi="Calibri" w:cs="Calibri"/>
          <w:color w:val="000000"/>
          <w:sz w:val="28"/>
          <w:szCs w:val="28"/>
          <w:lang w:val="fr-CA"/>
        </w:rPr>
        <w:t>toujours</w:t>
      </w:r>
      <w:r w:rsidR="0074044D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vali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>de</w:t>
      </w:r>
      <w:r w:rsidR="0074044D">
        <w:rPr>
          <w:rFonts w:ascii="Calibri" w:eastAsia="Calibri" w:hAnsi="Calibri" w:cs="Calibri"/>
          <w:color w:val="000000"/>
          <w:sz w:val="28"/>
          <w:szCs w:val="28"/>
          <w:lang w:val="fr-CA"/>
        </w:rPr>
        <w:t>s </w:t>
      </w:r>
      <w:r w:rsidR="00F35A65" w:rsidRPr="0074044D">
        <w:rPr>
          <w:rFonts w:ascii="Calibri" w:eastAsia="Calibri" w:hAnsi="Calibri" w:cs="Calibri"/>
          <w:color w:val="000000"/>
          <w:sz w:val="28"/>
          <w:szCs w:val="28"/>
          <w:lang w:val="fr-CA"/>
        </w:rPr>
        <w:t>:</w:t>
      </w:r>
    </w:p>
    <w:p w:rsidR="001F0B86" w:rsidRPr="00B700E8" w:rsidRDefault="001F0B86" w:rsidP="00F35A65">
      <w:pPr>
        <w:numPr>
          <w:ilvl w:val="0"/>
          <w:numId w:val="2"/>
        </w:num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fr-CA"/>
        </w:rPr>
      </w:pPr>
      <w:r w:rsidRPr="00B700E8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La nouvelle administration de contrôle désigné</w:t>
      </w:r>
      <w:r w:rsidR="006055F2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e</w:t>
      </w:r>
      <w:r w:rsidRPr="00B700E8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devrait être structurée </w:t>
      </w:r>
      <w:r w:rsidR="006055F2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selon </w:t>
      </w:r>
      <w:r w:rsidRPr="00B700E8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les normes </w:t>
      </w:r>
      <w:r w:rsidR="00097630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les plus élevées en matière </w:t>
      </w:r>
      <w:r w:rsidR="006055F2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de</w:t>
      </w:r>
      <w:r w:rsidRPr="00B700E8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go</w:t>
      </w:r>
      <w:r w:rsidR="006055F2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u</w:t>
      </w:r>
      <w:r w:rsidRPr="00B700E8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vernance </w:t>
      </w:r>
      <w:r w:rsidR="00F55D90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d’entreprise</w:t>
      </w:r>
      <w:r w:rsidRPr="00B700E8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et </w:t>
      </w:r>
      <w:r w:rsidR="00097630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de</w:t>
      </w:r>
      <w:r w:rsidRPr="00B700E8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responsabilité publique.</w:t>
      </w:r>
    </w:p>
    <w:p w:rsidR="001F0B86" w:rsidRPr="00B700E8" w:rsidRDefault="001F0B86" w:rsidP="00F35A65">
      <w:pPr>
        <w:numPr>
          <w:ilvl w:val="0"/>
          <w:numId w:val="2"/>
        </w:num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fr-CA"/>
        </w:rPr>
      </w:pPr>
      <w:r w:rsidRPr="00B700E8">
        <w:rPr>
          <w:rFonts w:ascii="Calibri" w:eastAsia="Times New Roman" w:hAnsi="Calibri" w:cs="Calibri"/>
          <w:color w:val="000000"/>
          <w:sz w:val="28"/>
          <w:szCs w:val="28"/>
          <w:lang w:val="fr-CA"/>
        </w:rPr>
        <w:lastRenderedPageBreak/>
        <w:t xml:space="preserve">Le contrôle </w:t>
      </w:r>
      <w:r w:rsidR="00B42E60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de sûreté </w:t>
      </w:r>
      <w:r w:rsidRPr="00B700E8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doit être efficace et efficient, </w:t>
      </w:r>
      <w:r w:rsidR="00377E9B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et </w:t>
      </w:r>
      <w:r w:rsidRPr="00B700E8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répond</w:t>
      </w:r>
      <w:r w:rsidR="00D14837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re</w:t>
      </w:r>
      <w:r w:rsidRPr="00B700E8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aux menaces, tout en </w:t>
      </w:r>
      <w:r w:rsidR="009F6962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privilégiant l’</w:t>
      </w:r>
      <w:r w:rsidR="00D14837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in</w:t>
      </w:r>
      <w:r w:rsidRPr="00B700E8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nova</w:t>
      </w:r>
      <w:r w:rsidR="009F6962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tion et</w:t>
      </w:r>
      <w:r w:rsidRPr="00B700E8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</w:t>
      </w:r>
      <w:r w:rsidR="009F6962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l’</w:t>
      </w:r>
      <w:r w:rsidRPr="00B700E8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entrepreneuria</w:t>
      </w:r>
      <w:r w:rsidR="009F6962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t</w:t>
      </w:r>
      <w:r w:rsidRPr="00B700E8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et </w:t>
      </w:r>
      <w:r w:rsidR="009F6962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en re</w:t>
      </w:r>
      <w:r w:rsidR="00D14837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nfo</w:t>
      </w:r>
      <w:r w:rsidR="009F6962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rçant</w:t>
      </w:r>
      <w:r w:rsidRPr="00B700E8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la compétitivité de l'aviation canadienne.</w:t>
      </w:r>
    </w:p>
    <w:p w:rsidR="001F0B86" w:rsidRPr="00B700E8" w:rsidRDefault="001F0B86" w:rsidP="00F35A65">
      <w:pPr>
        <w:numPr>
          <w:ilvl w:val="0"/>
          <w:numId w:val="2"/>
        </w:num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fr-CA"/>
        </w:rPr>
      </w:pPr>
      <w:r w:rsidRPr="00B700E8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L'organisme doit être en mesure d</w:t>
      </w:r>
      <w:r w:rsidR="009F6962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’amasser</w:t>
      </w:r>
      <w:r w:rsidRPr="00B700E8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ses propres fonds, d</w:t>
      </w:r>
      <w:r w:rsidR="009F6962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e façon</w:t>
      </w:r>
      <w:r w:rsidRPr="00B700E8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transparente et prévisible, pour appuyer </w:t>
      </w:r>
      <w:r w:rsidR="009F6962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l’application </w:t>
      </w:r>
      <w:r w:rsidRPr="00B700E8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de normes nationales cohérentes à l'échelle du mandat de l'organisme </w:t>
      </w:r>
      <w:r w:rsidR="009B2697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dans le</w:t>
      </w:r>
      <w:r w:rsidRPr="00B700E8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contrôle </w:t>
      </w:r>
      <w:r w:rsidR="009B2697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d</w:t>
      </w:r>
      <w:r w:rsidRPr="00B700E8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es voyageurs aériens</w:t>
      </w:r>
      <w:r w:rsidR="00F37368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, </w:t>
      </w:r>
      <w:r w:rsidR="009B2697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de </w:t>
      </w:r>
      <w:r w:rsidR="00F37368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leurs bagages</w:t>
      </w:r>
      <w:r w:rsidRPr="00B700E8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et </w:t>
      </w:r>
      <w:r w:rsidR="009B2697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du</w:t>
      </w:r>
      <w:r w:rsidR="00F37368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personnel</w:t>
      </w:r>
      <w:r w:rsidRPr="00B700E8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des aéroports.</w:t>
      </w:r>
    </w:p>
    <w:p w:rsidR="00F35A65" w:rsidRPr="001F0B86" w:rsidRDefault="001F0B86" w:rsidP="00F35A65">
      <w:pPr>
        <w:numPr>
          <w:ilvl w:val="0"/>
          <w:numId w:val="2"/>
        </w:num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fr-CA"/>
        </w:rPr>
      </w:pPr>
      <w:r w:rsidRPr="001F0B86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La nouvelle a</w:t>
      </w:r>
      <w:r w:rsidR="00F37368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dministration</w:t>
      </w:r>
      <w:r w:rsidRPr="001F0B86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de contrôle désigné</w:t>
      </w:r>
      <w:r w:rsidR="00F37368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e</w:t>
      </w:r>
      <w:r w:rsidRPr="001F0B86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doit avoir la souplesse nécessaire pour innover, non seulement </w:t>
      </w:r>
      <w:r w:rsidR="00387E33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sur le plan</w:t>
      </w:r>
      <w:r w:rsidRPr="001F0B86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financi</w:t>
      </w:r>
      <w:r w:rsidR="00387E33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er</w:t>
      </w:r>
      <w:r w:rsidRPr="001F0B86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, mais également </w:t>
      </w:r>
      <w:r w:rsidR="00387E33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dans le cadre de s</w:t>
      </w:r>
      <w:r w:rsidRPr="001F0B86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a relation rég</w:t>
      </w:r>
      <w:r w:rsidR="009B2697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ulatrice</w:t>
      </w:r>
      <w:r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avec </w:t>
      </w:r>
      <w:r w:rsidR="00387E33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T</w:t>
      </w:r>
      <w:r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ransports Canada. Par exemple, elle doit </w:t>
      </w:r>
      <w:r w:rsidR="00387E33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pouvoir tester</w:t>
      </w:r>
      <w:r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et de déployer de nouvelles technologies de contrôle lorsqu'</w:t>
      </w:r>
      <w:r w:rsidR="00387E33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il est</w:t>
      </w:r>
      <w:r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logique </w:t>
      </w:r>
      <w:r w:rsidR="00387E33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de</w:t>
      </w:r>
      <w:r w:rsidR="005F3BFF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</w:t>
      </w:r>
      <w:r w:rsidR="00387E33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le faire </w:t>
      </w:r>
      <w:r w:rsidR="005F3BFF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sur le</w:t>
      </w:r>
      <w:r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plan </w:t>
      </w:r>
      <w:r w:rsidR="005F3BFF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de la sécurité et </w:t>
      </w:r>
      <w:r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des affaires. La sécurité et la sûreté sont </w:t>
      </w:r>
      <w:r w:rsidR="005F3BFF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de</w:t>
      </w:r>
      <w:r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s priorités </w:t>
      </w:r>
      <w:r w:rsidR="005F3BFF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communes</w:t>
      </w:r>
      <w:r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</w:t>
      </w:r>
      <w:r w:rsidR="005F3BFF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à </w:t>
      </w:r>
      <w:r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l'industrie et </w:t>
      </w:r>
      <w:r w:rsidR="005F3BFF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au </w:t>
      </w:r>
      <w:r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gouvern</w:t>
      </w:r>
      <w:r w:rsidR="005F3BFF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ement</w:t>
      </w:r>
      <w:r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, et il est important que la nouvelle a</w:t>
      </w:r>
      <w:r w:rsidR="005F3BFF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dministration de contrôle</w:t>
      </w:r>
      <w:r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désign</w:t>
      </w:r>
      <w:r w:rsidR="005F3BFF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ée</w:t>
      </w:r>
      <w:r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</w:t>
      </w:r>
      <w:r w:rsidR="005F3BFF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puisse</w:t>
      </w:r>
      <w:r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</w:t>
      </w:r>
      <w:r w:rsidR="005F3BFF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collaborer étroitement</w:t>
      </w:r>
      <w:r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avec </w:t>
      </w:r>
      <w:r w:rsidR="005F3BFF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les organes de réglementation</w:t>
      </w:r>
      <w:r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de </w:t>
      </w:r>
      <w:r w:rsidR="005F3BFF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T</w:t>
      </w:r>
      <w:r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ransport</w:t>
      </w:r>
      <w:r w:rsidR="005F3BFF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s</w:t>
      </w:r>
      <w:r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Canada pour </w:t>
      </w:r>
      <w:r w:rsidR="005F3BFF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cerner</w:t>
      </w:r>
      <w:r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et atténu</w:t>
      </w:r>
      <w:r w:rsidR="005F3BFF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er l</w:t>
      </w:r>
      <w:r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es risques </w:t>
      </w:r>
      <w:r w:rsidR="005F3BFF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pour la</w:t>
      </w:r>
      <w:r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sécurité. Après tout, </w:t>
      </w:r>
      <w:r w:rsidR="005F3BFF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ils sont les mieux placés</w:t>
      </w:r>
      <w:r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pour comprendre les décisions </w:t>
      </w:r>
      <w:r w:rsidR="00153EA2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liées à</w:t>
      </w:r>
      <w:r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</w:t>
      </w:r>
      <w:r w:rsidR="0027478C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la </w:t>
      </w:r>
      <w:r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sécurité </w:t>
      </w:r>
      <w:r w:rsidR="00C91F1C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du</w:t>
      </w:r>
      <w:r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système de </w:t>
      </w:r>
      <w:r w:rsidR="00153EA2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transport</w:t>
      </w:r>
      <w:r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aérien du Canada.</w:t>
      </w:r>
    </w:p>
    <w:p w:rsidR="00F35A65" w:rsidRPr="00FF4859" w:rsidRDefault="001F0B86" w:rsidP="00FF4859">
      <w:pPr>
        <w:numPr>
          <w:ilvl w:val="0"/>
          <w:numId w:val="2"/>
        </w:num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fr-CA"/>
        </w:rPr>
      </w:pPr>
      <w:r w:rsidRPr="001F0B86">
        <w:rPr>
          <w:rFonts w:ascii="Calibri" w:eastAsia="Times New Roman" w:hAnsi="Calibri" w:cs="Calibri"/>
          <w:color w:val="000000"/>
          <w:sz w:val="28"/>
          <w:szCs w:val="28"/>
          <w:lang w:val="fr-CA"/>
        </w:rPr>
        <w:lastRenderedPageBreak/>
        <w:t>L</w:t>
      </w:r>
      <w:r w:rsidR="00153EA2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a</w:t>
      </w:r>
      <w:r w:rsidRPr="001F0B86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nouvelle</w:t>
      </w:r>
      <w:r w:rsidR="00153EA2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administration</w:t>
      </w:r>
      <w:r w:rsidRPr="001F0B86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de contrôle </w:t>
      </w:r>
      <w:r w:rsidR="00153EA2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désignée </w:t>
      </w:r>
      <w:r w:rsidRPr="001F0B86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devrait </w:t>
      </w:r>
      <w:r w:rsidR="00153EA2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établir des normes de concurrence</w:t>
      </w:r>
      <w:r w:rsidRPr="001F0B86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internationale</w:t>
      </w:r>
      <w:r w:rsidR="00153EA2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s</w:t>
      </w:r>
      <w:r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qui </w:t>
      </w:r>
      <w:r w:rsidR="00BA082D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permettent d’</w:t>
      </w:r>
      <w:r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améliore</w:t>
      </w:r>
      <w:r w:rsidR="00BA082D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r</w:t>
      </w:r>
      <w:r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le rendement actuel de l'</w:t>
      </w:r>
      <w:r w:rsidR="00153EA2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ACSTA</w:t>
      </w:r>
      <w:r w:rsidRPr="00C91F1C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. Avec des </w:t>
      </w:r>
      <w:r w:rsidR="00153EA2" w:rsidRPr="00C91F1C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critères</w:t>
      </w:r>
      <w:r w:rsidRPr="00C91F1C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de sécurité élevé</w:t>
      </w:r>
      <w:r w:rsidR="00153EA2" w:rsidRPr="00C91F1C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s</w:t>
      </w:r>
      <w:r w:rsidRPr="00C91F1C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, ces normes doivent </w:t>
      </w:r>
      <w:r w:rsidR="00C91F1C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aussi</w:t>
      </w:r>
      <w:r w:rsidRPr="00C91F1C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équilibrer </w:t>
      </w:r>
      <w:r w:rsidR="00FF4859" w:rsidRPr="00C91F1C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soigneus</w:t>
      </w:r>
      <w:r w:rsidRPr="00C91F1C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ement </w:t>
      </w:r>
      <w:r w:rsidR="00D167DD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un service à la clientèle professionnel et d</w:t>
      </w:r>
      <w:r w:rsidRPr="00C91F1C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es </w:t>
      </w:r>
      <w:r w:rsidR="00C91F1C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temps d’attente </w:t>
      </w:r>
      <w:r w:rsidR="00D70A5B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plus </w:t>
      </w:r>
      <w:r w:rsidR="00D167DD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courts avec</w:t>
      </w:r>
      <w:r w:rsidRPr="00C91F1C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les co</w:t>
      </w:r>
      <w:r w:rsidR="00FF4859" w:rsidRPr="00C91F1C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ût</w:t>
      </w:r>
      <w:r w:rsidRPr="00C91F1C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s </w:t>
      </w:r>
      <w:r w:rsidR="00BA082D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des</w:t>
      </w:r>
      <w:r w:rsidRPr="00C91F1C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 xml:space="preserve"> voyageurs</w:t>
      </w:r>
      <w:r w:rsidR="00F35A65" w:rsidRPr="001F0B86">
        <w:rPr>
          <w:rFonts w:ascii="Calibri" w:eastAsia="Times New Roman" w:hAnsi="Calibri" w:cs="Calibri"/>
          <w:color w:val="000000"/>
          <w:sz w:val="28"/>
          <w:szCs w:val="28"/>
          <w:lang w:val="fr-CA"/>
        </w:rPr>
        <w:t>.</w:t>
      </w:r>
    </w:p>
    <w:p w:rsidR="001F0B86" w:rsidRPr="001F0B86" w:rsidRDefault="00FF4859" w:rsidP="00EB5A12">
      <w:pPr>
        <w:spacing w:after="0" w:line="480" w:lineRule="auto"/>
        <w:ind w:firstLine="360"/>
        <w:rPr>
          <w:rFonts w:ascii="Calibri" w:eastAsia="Calibri" w:hAnsi="Calibri" w:cs="Calibri"/>
          <w:color w:val="000000"/>
          <w:sz w:val="28"/>
          <w:szCs w:val="28"/>
          <w:lang w:val="fr-CA"/>
        </w:rPr>
      </w:pPr>
      <w:r>
        <w:rPr>
          <w:rFonts w:ascii="Calibri" w:eastAsia="Calibri" w:hAnsi="Calibri" w:cs="Calibri"/>
          <w:color w:val="000000"/>
          <w:sz w:val="28"/>
          <w:szCs w:val="28"/>
          <w:lang w:val="fr-CA"/>
        </w:rPr>
        <w:t>E</w:t>
      </w:r>
      <w:r w:rsidR="00F35A65" w:rsidRPr="001F0B86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n 1996, </w:t>
      </w:r>
      <w:r>
        <w:rPr>
          <w:rFonts w:ascii="Calibri" w:eastAsia="Calibri" w:hAnsi="Calibri" w:cs="Calibri"/>
          <w:color w:val="000000"/>
          <w:sz w:val="28"/>
          <w:szCs w:val="28"/>
          <w:lang w:val="fr-CA"/>
        </w:rPr>
        <w:t>T</w:t>
      </w:r>
      <w:r w:rsidR="001F0B86" w:rsidRPr="001F0B86">
        <w:rPr>
          <w:rFonts w:ascii="Calibri" w:eastAsia="Calibri" w:hAnsi="Calibri" w:cs="Calibri"/>
          <w:color w:val="000000"/>
          <w:sz w:val="28"/>
          <w:szCs w:val="28"/>
          <w:lang w:val="fr-CA"/>
        </w:rPr>
        <w:t>ransports Canada a</w:t>
      </w:r>
      <w:r w:rsidR="00972711">
        <w:rPr>
          <w:rFonts w:ascii="Calibri" w:eastAsia="Calibri" w:hAnsi="Calibri" w:cs="Calibri"/>
          <w:color w:val="000000"/>
          <w:sz w:val="28"/>
          <w:szCs w:val="28"/>
          <w:lang w:val="fr-CA"/>
        </w:rPr>
        <w:t>vait</w:t>
      </w:r>
      <w:r w:rsidR="001F0B86" w:rsidRPr="001F0B86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972711">
        <w:rPr>
          <w:rFonts w:ascii="Calibri" w:eastAsia="Calibri" w:hAnsi="Calibri" w:cs="Calibri"/>
          <w:color w:val="000000"/>
          <w:sz w:val="28"/>
          <w:szCs w:val="28"/>
          <w:lang w:val="fr-CA"/>
        </w:rPr>
        <w:t>adopté</w:t>
      </w:r>
      <w:r w:rsidR="001F0B86" w:rsidRPr="001F0B86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des </w:t>
      </w:r>
      <w:r w:rsidR="00713B82">
        <w:rPr>
          <w:rFonts w:ascii="Calibri" w:eastAsia="Calibri" w:hAnsi="Calibri" w:cs="Calibri"/>
          <w:color w:val="000000"/>
          <w:sz w:val="28"/>
          <w:szCs w:val="28"/>
          <w:lang w:val="fr-CA"/>
        </w:rPr>
        <w:t>mesure</w:t>
      </w:r>
      <w:r w:rsidR="001F0B86" w:rsidRPr="001F0B86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s semblables </w:t>
      </w:r>
      <w:r w:rsidR="00972711">
        <w:rPr>
          <w:rFonts w:ascii="Calibri" w:eastAsia="Calibri" w:hAnsi="Calibri" w:cs="Calibri"/>
          <w:color w:val="000000"/>
          <w:sz w:val="28"/>
          <w:szCs w:val="28"/>
          <w:lang w:val="fr-CA"/>
        </w:rPr>
        <w:t>afin de</w:t>
      </w:r>
      <w:r w:rsidR="00554A47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1F0B86" w:rsidRPr="001F0B86">
        <w:rPr>
          <w:rFonts w:ascii="Calibri" w:eastAsia="Calibri" w:hAnsi="Calibri" w:cs="Calibri"/>
          <w:color w:val="000000"/>
          <w:sz w:val="28"/>
          <w:szCs w:val="28"/>
          <w:lang w:val="fr-CA"/>
        </w:rPr>
        <w:t>«</w:t>
      </w:r>
      <w:r w:rsidR="00554A47">
        <w:rPr>
          <w:rFonts w:ascii="Calibri" w:eastAsia="Calibri" w:hAnsi="Calibri" w:cs="Calibri"/>
          <w:color w:val="000000"/>
          <w:sz w:val="28"/>
          <w:szCs w:val="28"/>
          <w:lang w:val="fr-CA"/>
        </w:rPr>
        <w:t> </w:t>
      </w:r>
      <w:r w:rsidR="001F0B86">
        <w:rPr>
          <w:rFonts w:ascii="Calibri" w:eastAsia="Calibri" w:hAnsi="Calibri" w:cs="Calibri"/>
          <w:color w:val="000000"/>
          <w:sz w:val="28"/>
          <w:szCs w:val="28"/>
          <w:lang w:val="fr-CA"/>
        </w:rPr>
        <w:t>commercialiser</w:t>
      </w:r>
      <w:r w:rsidR="00554A47">
        <w:rPr>
          <w:rFonts w:ascii="Calibri" w:eastAsia="Calibri" w:hAnsi="Calibri" w:cs="Calibri"/>
          <w:color w:val="000000"/>
          <w:sz w:val="28"/>
          <w:szCs w:val="28"/>
          <w:lang w:val="fr-CA"/>
        </w:rPr>
        <w:t> </w:t>
      </w:r>
      <w:r w:rsidR="001F0B86">
        <w:rPr>
          <w:rFonts w:ascii="Calibri" w:eastAsia="Calibri" w:hAnsi="Calibri" w:cs="Calibri"/>
          <w:color w:val="000000"/>
          <w:sz w:val="28"/>
          <w:szCs w:val="28"/>
          <w:lang w:val="fr-CA"/>
        </w:rPr>
        <w:t>» le contrôle du trafic aérien</w:t>
      </w:r>
      <w:r w:rsidR="00A74907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pour</w:t>
      </w:r>
      <w:r w:rsidR="001F0B86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mett</w:t>
      </w:r>
      <w:r w:rsidR="00A74907">
        <w:rPr>
          <w:rFonts w:ascii="Calibri" w:eastAsia="Calibri" w:hAnsi="Calibri" w:cs="Calibri"/>
          <w:color w:val="000000"/>
          <w:sz w:val="28"/>
          <w:szCs w:val="28"/>
          <w:lang w:val="fr-CA"/>
        </w:rPr>
        <w:t>re</w:t>
      </w:r>
      <w:r w:rsidR="001F0B86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s</w:t>
      </w:r>
      <w:r w:rsidR="00554A47">
        <w:rPr>
          <w:rFonts w:ascii="Calibri" w:eastAsia="Calibri" w:hAnsi="Calibri" w:cs="Calibri"/>
          <w:color w:val="000000"/>
          <w:sz w:val="28"/>
          <w:szCs w:val="28"/>
          <w:lang w:val="fr-CA"/>
        </w:rPr>
        <w:t>ur pied</w:t>
      </w:r>
      <w:r w:rsidR="001F0B86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554A47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Nav </w:t>
      </w:r>
      <w:r w:rsidR="001F0B86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Canada. Il </w:t>
      </w:r>
      <w:r w:rsidR="00A74907">
        <w:rPr>
          <w:rFonts w:ascii="Calibri" w:eastAsia="Calibri" w:hAnsi="Calibri" w:cs="Calibri"/>
          <w:color w:val="000000"/>
          <w:sz w:val="28"/>
          <w:szCs w:val="28"/>
          <w:lang w:val="fr-CA"/>
        </w:rPr>
        <w:t>existe</w:t>
      </w:r>
      <w:r w:rsidR="001F0B86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A74907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toutefois </w:t>
      </w:r>
      <w:r w:rsidR="001F0B86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des différences, notamment </w:t>
      </w:r>
      <w:r w:rsidR="00A74907">
        <w:rPr>
          <w:rFonts w:ascii="Calibri" w:eastAsia="Calibri" w:hAnsi="Calibri" w:cs="Calibri"/>
          <w:color w:val="000000"/>
          <w:sz w:val="28"/>
          <w:szCs w:val="28"/>
          <w:lang w:val="fr-CA"/>
        </w:rPr>
        <w:t>le fait que Nav</w:t>
      </w:r>
      <w:r w:rsidR="001F0B86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Canada gère les avions dans le</w:t>
      </w:r>
      <w:r w:rsidR="00A74907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ciel</w:t>
      </w:r>
      <w:r w:rsidR="001F0B86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et </w:t>
      </w:r>
      <w:r w:rsidR="00A74907">
        <w:rPr>
          <w:rFonts w:ascii="Calibri" w:eastAsia="Calibri" w:hAnsi="Calibri" w:cs="Calibri"/>
          <w:color w:val="000000"/>
          <w:sz w:val="28"/>
          <w:szCs w:val="28"/>
          <w:lang w:val="fr-CA"/>
        </w:rPr>
        <w:t>sur les</w:t>
      </w:r>
      <w:r w:rsidR="001F0B86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A74907">
        <w:rPr>
          <w:rFonts w:ascii="Calibri" w:eastAsia="Calibri" w:hAnsi="Calibri" w:cs="Calibri"/>
          <w:color w:val="000000"/>
          <w:sz w:val="28"/>
          <w:szCs w:val="28"/>
          <w:lang w:val="fr-CA"/>
        </w:rPr>
        <w:t>voies de circulation</w:t>
      </w:r>
      <w:r w:rsidR="001F0B86">
        <w:rPr>
          <w:rFonts w:ascii="Calibri" w:eastAsia="Calibri" w:hAnsi="Calibri" w:cs="Calibri"/>
          <w:color w:val="000000"/>
          <w:sz w:val="28"/>
          <w:szCs w:val="28"/>
          <w:lang w:val="fr-CA"/>
        </w:rPr>
        <w:t>, tandis que l</w:t>
      </w:r>
      <w:r w:rsidR="00A74907">
        <w:rPr>
          <w:rFonts w:ascii="Calibri" w:eastAsia="Calibri" w:hAnsi="Calibri" w:cs="Calibri"/>
          <w:color w:val="000000"/>
          <w:sz w:val="28"/>
          <w:szCs w:val="28"/>
          <w:lang w:val="fr-CA"/>
        </w:rPr>
        <w:t>’ACSTA</w:t>
      </w:r>
      <w:r w:rsidR="001F0B86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travaille à l'intérieur des aéroports du Canada, directement avec les voyage</w:t>
      </w:r>
      <w:r w:rsidR="00A74907">
        <w:rPr>
          <w:rFonts w:ascii="Calibri" w:eastAsia="Calibri" w:hAnsi="Calibri" w:cs="Calibri"/>
          <w:color w:val="000000"/>
          <w:sz w:val="28"/>
          <w:szCs w:val="28"/>
          <w:lang w:val="fr-CA"/>
        </w:rPr>
        <w:t>ur</w:t>
      </w:r>
      <w:r w:rsidR="001F0B86">
        <w:rPr>
          <w:rFonts w:ascii="Calibri" w:eastAsia="Calibri" w:hAnsi="Calibri" w:cs="Calibri"/>
          <w:color w:val="000000"/>
          <w:sz w:val="28"/>
          <w:szCs w:val="28"/>
          <w:lang w:val="fr-CA"/>
        </w:rPr>
        <w:t>s aériens d</w:t>
      </w:r>
      <w:r w:rsidR="00972711">
        <w:rPr>
          <w:rFonts w:ascii="Calibri" w:eastAsia="Calibri" w:hAnsi="Calibri" w:cs="Calibri"/>
          <w:color w:val="000000"/>
          <w:sz w:val="28"/>
          <w:szCs w:val="28"/>
          <w:lang w:val="fr-CA"/>
        </w:rPr>
        <w:t>u</w:t>
      </w:r>
      <w:r w:rsidR="001F0B86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pays. Néanmoins, </w:t>
      </w:r>
      <w:r w:rsidR="00A74907">
        <w:rPr>
          <w:rFonts w:ascii="Calibri" w:eastAsia="Calibri" w:hAnsi="Calibri" w:cs="Calibri"/>
          <w:color w:val="000000"/>
          <w:sz w:val="28"/>
          <w:szCs w:val="28"/>
          <w:lang w:val="fr-CA"/>
        </w:rPr>
        <w:t>Nav</w:t>
      </w:r>
      <w:r w:rsidR="001F0B86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Canada </w:t>
      </w:r>
      <w:r w:rsidR="00A74907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est </w:t>
      </w:r>
      <w:r w:rsidR="001F0B86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aujourd'hui un chef de file respecté </w:t>
      </w:r>
      <w:r w:rsidR="00EB5A1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mondialement </w:t>
      </w:r>
      <w:r w:rsidR="001F0B86">
        <w:rPr>
          <w:rFonts w:ascii="Calibri" w:eastAsia="Calibri" w:hAnsi="Calibri" w:cs="Calibri"/>
          <w:color w:val="000000"/>
          <w:sz w:val="28"/>
          <w:szCs w:val="28"/>
          <w:lang w:val="fr-CA"/>
        </w:rPr>
        <w:t>dans son domaine</w:t>
      </w:r>
      <w:r w:rsidR="00EB5A12">
        <w:rPr>
          <w:rFonts w:ascii="Calibri" w:eastAsia="Calibri" w:hAnsi="Calibri" w:cs="Calibri"/>
          <w:color w:val="000000"/>
          <w:sz w:val="28"/>
          <w:szCs w:val="28"/>
          <w:lang w:val="fr-CA"/>
        </w:rPr>
        <w:t>. Ses</w:t>
      </w:r>
      <w:r w:rsidR="001F0B86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23 ans </w:t>
      </w:r>
      <w:r w:rsidR="00EB5A12">
        <w:rPr>
          <w:rFonts w:ascii="Calibri" w:eastAsia="Calibri" w:hAnsi="Calibri" w:cs="Calibri"/>
          <w:color w:val="000000"/>
          <w:sz w:val="28"/>
          <w:szCs w:val="28"/>
          <w:lang w:val="fr-CA"/>
        </w:rPr>
        <w:t>d’existence ont</w:t>
      </w:r>
      <w:r w:rsidR="001F0B86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amené un esprit </w:t>
      </w:r>
      <w:r w:rsidR="00EB5A12">
        <w:rPr>
          <w:rFonts w:ascii="Calibri" w:eastAsia="Calibri" w:hAnsi="Calibri" w:cs="Calibri"/>
          <w:color w:val="000000"/>
          <w:sz w:val="28"/>
          <w:szCs w:val="28"/>
          <w:lang w:val="fr-CA"/>
        </w:rPr>
        <w:t>d’</w:t>
      </w:r>
      <w:r w:rsidR="001F0B86">
        <w:rPr>
          <w:rFonts w:ascii="Calibri" w:eastAsia="Calibri" w:hAnsi="Calibri" w:cs="Calibri"/>
          <w:color w:val="000000"/>
          <w:sz w:val="28"/>
          <w:szCs w:val="28"/>
          <w:lang w:val="fr-CA"/>
        </w:rPr>
        <w:t>entrepreneuria</w:t>
      </w:r>
      <w:r w:rsidR="00EB5A12">
        <w:rPr>
          <w:rFonts w:ascii="Calibri" w:eastAsia="Calibri" w:hAnsi="Calibri" w:cs="Calibri"/>
          <w:color w:val="000000"/>
          <w:sz w:val="28"/>
          <w:szCs w:val="28"/>
          <w:lang w:val="fr-CA"/>
        </w:rPr>
        <w:t>t</w:t>
      </w:r>
      <w:r w:rsidR="001F0B86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et une plus grande vigueur opérationnelle au contrôle du trafic aérien, éliminant </w:t>
      </w:r>
      <w:r w:rsidR="00972711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ainsi </w:t>
      </w:r>
      <w:r w:rsidR="001F0B86">
        <w:rPr>
          <w:rFonts w:ascii="Calibri" w:eastAsia="Calibri" w:hAnsi="Calibri" w:cs="Calibri"/>
          <w:color w:val="000000"/>
          <w:sz w:val="28"/>
          <w:szCs w:val="28"/>
          <w:lang w:val="fr-CA"/>
        </w:rPr>
        <w:t>la responsabilité des contribuables de financer le système</w:t>
      </w:r>
      <w:r w:rsidR="00EB5A1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et,</w:t>
      </w:r>
      <w:r w:rsidR="001F0B86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éventuellement</w:t>
      </w:r>
      <w:r w:rsidR="00EB5A12">
        <w:rPr>
          <w:rFonts w:ascii="Calibri" w:eastAsia="Calibri" w:hAnsi="Calibri" w:cs="Calibri"/>
          <w:color w:val="000000"/>
          <w:sz w:val="28"/>
          <w:szCs w:val="28"/>
          <w:lang w:val="fr-CA"/>
        </w:rPr>
        <w:t>,</w:t>
      </w:r>
      <w:r w:rsidR="001F0B86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rédui</w:t>
      </w:r>
      <w:r w:rsidR="00EB5A12">
        <w:rPr>
          <w:rFonts w:ascii="Calibri" w:eastAsia="Calibri" w:hAnsi="Calibri" w:cs="Calibri"/>
          <w:color w:val="000000"/>
          <w:sz w:val="28"/>
          <w:szCs w:val="28"/>
          <w:lang w:val="fr-CA"/>
        </w:rPr>
        <w:t>sant</w:t>
      </w:r>
      <w:r w:rsidR="001F0B86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les coûts pour les utilisateurs.</w:t>
      </w:r>
    </w:p>
    <w:p w:rsidR="00F35A65" w:rsidRPr="00B1619D" w:rsidRDefault="001F0B86" w:rsidP="00B1619D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ab/>
        <w:t>Le modèle reflète également le transfert de</w:t>
      </w:r>
      <w:r w:rsidR="00095EC1">
        <w:rPr>
          <w:rFonts w:ascii="Calibri" w:eastAsia="Calibri" w:hAnsi="Calibri" w:cs="Calibri"/>
          <w:color w:val="000000"/>
          <w:sz w:val="28"/>
          <w:szCs w:val="28"/>
          <w:lang w:val="fr-CA"/>
        </w:rPr>
        <w:t>s 21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principaux aéroports du Canada à des sociétés </w:t>
      </w:r>
      <w:r w:rsidR="00B1619D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locales privées 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>sa</w:t>
      </w:r>
      <w:r w:rsidR="00B1619D">
        <w:rPr>
          <w:rFonts w:ascii="Calibri" w:eastAsia="Calibri" w:hAnsi="Calibri" w:cs="Calibri"/>
          <w:color w:val="000000"/>
          <w:sz w:val="28"/>
          <w:szCs w:val="28"/>
          <w:lang w:val="fr-CA"/>
        </w:rPr>
        <w:t>ns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capital</w:t>
      </w:r>
      <w:r w:rsidR="00B1619D">
        <w:rPr>
          <w:rFonts w:ascii="Calibri" w:eastAsia="Calibri" w:hAnsi="Calibri" w:cs="Calibri"/>
          <w:color w:val="000000"/>
          <w:sz w:val="28"/>
          <w:szCs w:val="28"/>
          <w:lang w:val="fr-CA"/>
        </w:rPr>
        <w:t>-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>action</w:t>
      </w:r>
      <w:r w:rsidR="00B1619D">
        <w:rPr>
          <w:rFonts w:ascii="Calibri" w:eastAsia="Calibri" w:hAnsi="Calibri" w:cs="Calibri"/>
          <w:color w:val="000000"/>
          <w:sz w:val="28"/>
          <w:szCs w:val="28"/>
          <w:lang w:val="fr-CA"/>
        </w:rPr>
        <w:t>s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avec </w:t>
      </w:r>
      <w:r w:rsidR="00B1619D">
        <w:rPr>
          <w:rFonts w:ascii="Calibri" w:eastAsia="Calibri" w:hAnsi="Calibri" w:cs="Calibri"/>
          <w:color w:val="000000"/>
          <w:sz w:val="28"/>
          <w:szCs w:val="28"/>
          <w:lang w:val="fr-CA"/>
        </w:rPr>
        <w:t>le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mandat de servir les utilisateurs, y compris les transporteurs aériens, nos voyageurs comm</w:t>
      </w:r>
      <w:r w:rsidR="00B1619D">
        <w:rPr>
          <w:rFonts w:ascii="Calibri" w:eastAsia="Calibri" w:hAnsi="Calibri" w:cs="Calibri"/>
          <w:color w:val="000000"/>
          <w:sz w:val="28"/>
          <w:szCs w:val="28"/>
          <w:lang w:val="fr-CA"/>
        </w:rPr>
        <w:t>uns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et d'autre</w:t>
      </w:r>
      <w:r w:rsidR="00B1619D">
        <w:rPr>
          <w:rFonts w:ascii="Calibri" w:eastAsia="Calibri" w:hAnsi="Calibri" w:cs="Calibri"/>
          <w:color w:val="000000"/>
          <w:sz w:val="28"/>
          <w:szCs w:val="28"/>
          <w:lang w:val="fr-CA"/>
        </w:rPr>
        <w:t>s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partie</w:t>
      </w:r>
      <w:r w:rsidR="00B1619D">
        <w:rPr>
          <w:rFonts w:ascii="Calibri" w:eastAsia="Calibri" w:hAnsi="Calibri" w:cs="Calibri"/>
          <w:color w:val="000000"/>
          <w:sz w:val="28"/>
          <w:szCs w:val="28"/>
          <w:lang w:val="fr-CA"/>
        </w:rPr>
        <w:t>s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prenante</w:t>
      </w:r>
      <w:r w:rsidR="00B1619D">
        <w:rPr>
          <w:rFonts w:ascii="Calibri" w:eastAsia="Calibri" w:hAnsi="Calibri" w:cs="Calibri"/>
          <w:color w:val="000000"/>
          <w:sz w:val="28"/>
          <w:szCs w:val="28"/>
          <w:lang w:val="fr-CA"/>
        </w:rPr>
        <w:t>s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au sein de la collectivité. Comme </w:t>
      </w:r>
      <w:r w:rsidR="00B1619D">
        <w:rPr>
          <w:rFonts w:ascii="Calibri" w:eastAsia="Calibri" w:hAnsi="Calibri" w:cs="Calibri"/>
          <w:color w:val="000000"/>
          <w:sz w:val="28"/>
          <w:szCs w:val="28"/>
          <w:lang w:val="fr-CA"/>
        </w:rPr>
        <w:t>pour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le contrôle du 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lastRenderedPageBreak/>
        <w:t xml:space="preserve">trafic aérien, les aéroports sont indépendants, </w:t>
      </w:r>
      <w:r w:rsidR="00972711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ils 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>fonctionne</w:t>
      </w:r>
      <w:r w:rsidR="00B1619D">
        <w:rPr>
          <w:rFonts w:ascii="Calibri" w:eastAsia="Calibri" w:hAnsi="Calibri" w:cs="Calibri"/>
          <w:color w:val="000000"/>
          <w:sz w:val="28"/>
          <w:szCs w:val="28"/>
          <w:lang w:val="fr-CA"/>
        </w:rPr>
        <w:t>nt sans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actionnaires et </w:t>
      </w:r>
      <w:r w:rsidR="00972711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ils </w:t>
      </w:r>
      <w:r w:rsidR="00B1619D">
        <w:rPr>
          <w:rFonts w:ascii="Calibri" w:eastAsia="Calibri" w:hAnsi="Calibri" w:cs="Calibri"/>
          <w:color w:val="000000"/>
          <w:sz w:val="28"/>
          <w:szCs w:val="28"/>
          <w:lang w:val="fr-CA"/>
        </w:rPr>
        <w:t>assume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>nt pleinement les coûts d</w:t>
      </w:r>
      <w:r w:rsidR="00B1619D">
        <w:rPr>
          <w:rFonts w:ascii="Calibri" w:eastAsia="Calibri" w:hAnsi="Calibri" w:cs="Calibri"/>
          <w:color w:val="000000"/>
          <w:sz w:val="28"/>
          <w:szCs w:val="28"/>
          <w:lang w:val="fr-CA"/>
        </w:rPr>
        <w:t>’exploitation et l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>es investissements d</w:t>
      </w:r>
      <w:r w:rsidR="00B1619D">
        <w:rPr>
          <w:rFonts w:ascii="Calibri" w:eastAsia="Calibri" w:hAnsi="Calibri" w:cs="Calibri"/>
          <w:color w:val="000000"/>
          <w:sz w:val="28"/>
          <w:szCs w:val="28"/>
          <w:lang w:val="fr-CA"/>
        </w:rPr>
        <w:t>ans les immobilisations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d</w:t>
      </w:r>
      <w:r w:rsidR="00B1619D">
        <w:rPr>
          <w:rFonts w:ascii="Calibri" w:eastAsia="Calibri" w:hAnsi="Calibri" w:cs="Calibri"/>
          <w:color w:val="000000"/>
          <w:sz w:val="28"/>
          <w:szCs w:val="28"/>
          <w:lang w:val="fr-CA"/>
        </w:rPr>
        <w:t>e c</w:t>
      </w:r>
      <w:r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>es aéroports</w:t>
      </w:r>
      <w:r w:rsidR="00F35A65" w:rsidRPr="00B700E8">
        <w:rPr>
          <w:rFonts w:ascii="Calibri" w:eastAsia="Calibri" w:hAnsi="Calibri" w:cs="Calibri"/>
          <w:color w:val="000000"/>
          <w:sz w:val="28"/>
          <w:szCs w:val="28"/>
          <w:lang w:val="fr-CA"/>
        </w:rPr>
        <w:t>.</w:t>
      </w:r>
      <w:r w:rsidR="00F35A65" w:rsidRPr="00B1619D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  </w:t>
      </w:r>
    </w:p>
    <w:p w:rsidR="000651E2" w:rsidRPr="000651E2" w:rsidRDefault="000651E2" w:rsidP="004E2F32">
      <w:pPr>
        <w:spacing w:line="480" w:lineRule="auto"/>
        <w:ind w:firstLine="720"/>
        <w:rPr>
          <w:rFonts w:ascii="Calibri" w:eastAsia="Calibri" w:hAnsi="Calibri" w:cs="Calibri"/>
          <w:color w:val="000000"/>
          <w:sz w:val="28"/>
          <w:szCs w:val="28"/>
          <w:lang w:val="fr-CA"/>
        </w:rPr>
      </w:pP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Le </w:t>
      </w:r>
      <w:r w:rsidR="004E2F32">
        <w:rPr>
          <w:rFonts w:ascii="Calibri" w:eastAsia="Calibri" w:hAnsi="Calibri" w:cs="Calibri"/>
          <w:color w:val="000000"/>
          <w:sz w:val="28"/>
          <w:szCs w:val="28"/>
          <w:lang w:val="fr-CA"/>
        </w:rPr>
        <w:t>calendrier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proposé pour</w:t>
      </w:r>
      <w:r w:rsidR="004E2F3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>la transition de l'</w:t>
      </w:r>
      <w:r w:rsidR="004E2F32">
        <w:rPr>
          <w:rFonts w:ascii="Calibri" w:eastAsia="Calibri" w:hAnsi="Calibri" w:cs="Calibri"/>
          <w:color w:val="000000"/>
          <w:sz w:val="28"/>
          <w:szCs w:val="28"/>
          <w:lang w:val="fr-CA"/>
        </w:rPr>
        <w:t>ACSTA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est plus a</w:t>
      </w:r>
      <w:r w:rsidR="004E2F32">
        <w:rPr>
          <w:rFonts w:ascii="Calibri" w:eastAsia="Calibri" w:hAnsi="Calibri" w:cs="Calibri"/>
          <w:color w:val="000000"/>
          <w:sz w:val="28"/>
          <w:szCs w:val="28"/>
          <w:lang w:val="fr-CA"/>
        </w:rPr>
        <w:t>mbitieux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que </w:t>
      </w:r>
      <w:r w:rsidR="004E2F32">
        <w:rPr>
          <w:rFonts w:ascii="Calibri" w:eastAsia="Calibri" w:hAnsi="Calibri" w:cs="Calibri"/>
          <w:color w:val="000000"/>
          <w:sz w:val="28"/>
          <w:szCs w:val="28"/>
          <w:lang w:val="fr-CA"/>
        </w:rPr>
        <w:t>celui du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transfert de NAV Canada ou des aéroports, avec l'objectif déclaré </w:t>
      </w:r>
      <w:r w:rsidR="004E2F32">
        <w:rPr>
          <w:rFonts w:ascii="Calibri" w:eastAsia="Calibri" w:hAnsi="Calibri" w:cs="Calibri"/>
          <w:color w:val="000000"/>
          <w:sz w:val="28"/>
          <w:szCs w:val="28"/>
          <w:lang w:val="fr-CA"/>
        </w:rPr>
        <w:t>que le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nouvel organisme </w:t>
      </w:r>
      <w:r w:rsidR="004E2F3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soit 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fonctionnel d'ici un an. Les aéroports du Canada sont prêts à </w:t>
      </w:r>
      <w:r w:rsidR="00EA2E3F">
        <w:rPr>
          <w:rFonts w:ascii="Calibri" w:eastAsia="Calibri" w:hAnsi="Calibri" w:cs="Calibri"/>
          <w:color w:val="000000"/>
          <w:sz w:val="28"/>
          <w:szCs w:val="28"/>
          <w:lang w:val="fr-CA"/>
        </w:rPr>
        <w:t>collaborer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avec </w:t>
      </w:r>
      <w:r w:rsidR="00EA2E3F">
        <w:rPr>
          <w:rFonts w:ascii="Calibri" w:eastAsia="Calibri" w:hAnsi="Calibri" w:cs="Calibri"/>
          <w:color w:val="000000"/>
          <w:sz w:val="28"/>
          <w:szCs w:val="28"/>
          <w:lang w:val="fr-CA"/>
        </w:rPr>
        <w:t>leurs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transporteurs </w:t>
      </w:r>
      <w:r w:rsidR="00EA2E3F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aériens 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partenaires et le gouvernement </w:t>
      </w:r>
      <w:r w:rsidR="00EA2E3F">
        <w:rPr>
          <w:rFonts w:ascii="Calibri" w:eastAsia="Calibri" w:hAnsi="Calibri" w:cs="Calibri"/>
          <w:color w:val="000000"/>
          <w:sz w:val="28"/>
          <w:szCs w:val="28"/>
          <w:lang w:val="fr-CA"/>
        </w:rPr>
        <w:t>pour atteindre l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es objectifs ambitieux </w:t>
      </w:r>
      <w:r w:rsidR="00EA2E3F">
        <w:rPr>
          <w:rFonts w:ascii="Calibri" w:eastAsia="Calibri" w:hAnsi="Calibri" w:cs="Calibri"/>
          <w:color w:val="000000"/>
          <w:sz w:val="28"/>
          <w:szCs w:val="28"/>
          <w:lang w:val="fr-CA"/>
        </w:rPr>
        <w:t>prévus pour l’ACSTA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, mais </w:t>
      </w:r>
      <w:r w:rsidR="00EA2E3F">
        <w:rPr>
          <w:rFonts w:ascii="Calibri" w:eastAsia="Calibri" w:hAnsi="Calibri" w:cs="Calibri"/>
          <w:color w:val="000000"/>
          <w:sz w:val="28"/>
          <w:szCs w:val="28"/>
          <w:lang w:val="fr-CA"/>
        </w:rPr>
        <w:t>ils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prendront également les temps de bien faire les choses. Nous </w:t>
      </w:r>
      <w:r w:rsidR="00B1434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sommes en voie de 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>bâti</w:t>
      </w:r>
      <w:r w:rsidR="00B14349">
        <w:rPr>
          <w:rFonts w:ascii="Calibri" w:eastAsia="Calibri" w:hAnsi="Calibri" w:cs="Calibri"/>
          <w:color w:val="000000"/>
          <w:sz w:val="28"/>
          <w:szCs w:val="28"/>
          <w:lang w:val="fr-CA"/>
        </w:rPr>
        <w:t>r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quelque chose d'important </w:t>
      </w:r>
      <w:r w:rsidR="00B14349">
        <w:rPr>
          <w:rFonts w:ascii="Calibri" w:eastAsia="Calibri" w:hAnsi="Calibri" w:cs="Calibri"/>
          <w:color w:val="000000"/>
          <w:sz w:val="28"/>
          <w:szCs w:val="28"/>
          <w:lang w:val="fr-CA"/>
        </w:rPr>
        <w:t>et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, </w:t>
      </w:r>
      <w:r w:rsidR="00B14349">
        <w:rPr>
          <w:rFonts w:ascii="Calibri" w:eastAsia="Calibri" w:hAnsi="Calibri" w:cs="Calibri"/>
          <w:color w:val="000000"/>
          <w:sz w:val="28"/>
          <w:szCs w:val="28"/>
          <w:lang w:val="fr-CA"/>
        </w:rPr>
        <w:t>même si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les aéroports</w:t>
      </w:r>
      <w:r w:rsidR="00B14349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fonctionnent sur le principe de la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«</w:t>
      </w:r>
      <w:r w:rsidR="00B14349">
        <w:rPr>
          <w:rFonts w:ascii="Calibri" w:eastAsia="Calibri" w:hAnsi="Calibri" w:cs="Calibri"/>
          <w:color w:val="000000"/>
          <w:sz w:val="28"/>
          <w:szCs w:val="28"/>
          <w:lang w:val="fr-CA"/>
        </w:rPr>
        <w:t> ponctualité 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», nous ne </w:t>
      </w:r>
      <w:r w:rsidR="00B14349">
        <w:rPr>
          <w:rFonts w:ascii="Calibri" w:eastAsia="Calibri" w:hAnsi="Calibri" w:cs="Calibri"/>
          <w:color w:val="000000"/>
          <w:sz w:val="28"/>
          <w:szCs w:val="28"/>
          <w:lang w:val="fr-CA"/>
        </w:rPr>
        <w:t>prendrons pas de raccourcis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.  </w:t>
      </w:r>
    </w:p>
    <w:p w:rsidR="000651E2" w:rsidRPr="000651E2" w:rsidRDefault="000651E2" w:rsidP="00B14349">
      <w:pPr>
        <w:spacing w:line="480" w:lineRule="auto"/>
        <w:ind w:firstLine="720"/>
        <w:rPr>
          <w:rFonts w:ascii="Calibri" w:eastAsia="Calibri" w:hAnsi="Calibri" w:cs="Calibri"/>
          <w:color w:val="000000"/>
          <w:sz w:val="28"/>
          <w:szCs w:val="28"/>
          <w:lang w:val="fr-CA"/>
        </w:rPr>
      </w:pP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C'est </w:t>
      </w:r>
      <w:r w:rsidR="00D96BC3">
        <w:rPr>
          <w:rFonts w:ascii="Calibri" w:eastAsia="Calibri" w:hAnsi="Calibri" w:cs="Calibri"/>
          <w:color w:val="000000"/>
          <w:sz w:val="28"/>
          <w:szCs w:val="28"/>
          <w:lang w:val="fr-CA"/>
        </w:rPr>
        <w:t>en se rappelant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DF7175">
        <w:rPr>
          <w:rFonts w:ascii="Calibri" w:eastAsia="Calibri" w:hAnsi="Calibri" w:cs="Calibri"/>
          <w:color w:val="000000"/>
          <w:sz w:val="28"/>
          <w:szCs w:val="28"/>
          <w:lang w:val="fr-CA"/>
        </w:rPr>
        <w:t>c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es </w:t>
      </w:r>
      <w:r w:rsidR="00DF7175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efforts 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antérieurs dans le contrôle du trafic aérien et la gestion des aéroports, et </w:t>
      </w:r>
      <w:r w:rsidR="00D70A5B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avec 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>une conviction commune que nous pouvons faire tellement mieux pour les voyageurs, que les aéroports du Canada cherche</w:t>
      </w:r>
      <w:r w:rsidR="002E5EC0">
        <w:rPr>
          <w:rFonts w:ascii="Calibri" w:eastAsia="Calibri" w:hAnsi="Calibri" w:cs="Calibri"/>
          <w:color w:val="000000"/>
          <w:sz w:val="28"/>
          <w:szCs w:val="28"/>
          <w:lang w:val="fr-CA"/>
        </w:rPr>
        <w:t>nt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à </w:t>
      </w:r>
      <w:r w:rsidR="002E5EC0">
        <w:rPr>
          <w:rFonts w:ascii="Calibri" w:eastAsia="Calibri" w:hAnsi="Calibri" w:cs="Calibri"/>
          <w:color w:val="000000"/>
          <w:sz w:val="28"/>
          <w:szCs w:val="28"/>
          <w:lang w:val="fr-CA"/>
        </w:rPr>
        <w:t>collaborer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avec les transporteurs aériens et le gouvernement fédéral pour </w:t>
      </w:r>
      <w:r w:rsidR="002E5EC0">
        <w:rPr>
          <w:rFonts w:ascii="Calibri" w:eastAsia="Calibri" w:hAnsi="Calibri" w:cs="Calibri"/>
          <w:color w:val="000000"/>
          <w:sz w:val="28"/>
          <w:szCs w:val="28"/>
          <w:lang w:val="fr-CA"/>
        </w:rPr>
        <w:t>transformer l’ACSTA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en </w:t>
      </w:r>
      <w:r w:rsidR="002E5EC0">
        <w:rPr>
          <w:rFonts w:ascii="Calibri" w:eastAsia="Calibri" w:hAnsi="Calibri" w:cs="Calibri"/>
          <w:color w:val="000000"/>
          <w:sz w:val="28"/>
          <w:szCs w:val="28"/>
          <w:lang w:val="fr-CA"/>
        </w:rPr>
        <w:t>un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nouvel organisme fédéral </w:t>
      </w:r>
      <w:r w:rsidR="002E5EC0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plus 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>efficient, novateur et imputable qui répond aux besoins des voyageurs avec une équipe</w:t>
      </w:r>
      <w:r w:rsidR="002E5EC0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de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professionnel</w:t>
      </w:r>
      <w:r w:rsidR="002E5EC0">
        <w:rPr>
          <w:rFonts w:ascii="Calibri" w:eastAsia="Calibri" w:hAnsi="Calibri" w:cs="Calibri"/>
          <w:color w:val="000000"/>
          <w:sz w:val="28"/>
          <w:szCs w:val="28"/>
          <w:lang w:val="fr-CA"/>
        </w:rPr>
        <w:t>s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motivée qui </w:t>
      </w:r>
      <w:r w:rsidR="00D96BC3">
        <w:rPr>
          <w:rFonts w:ascii="Calibri" w:eastAsia="Calibri" w:hAnsi="Calibri" w:cs="Calibri"/>
          <w:color w:val="000000"/>
          <w:sz w:val="28"/>
          <w:szCs w:val="28"/>
          <w:lang w:val="fr-CA"/>
        </w:rPr>
        <w:t>reconna</w:t>
      </w:r>
      <w:r w:rsidR="00D70A5B">
        <w:rPr>
          <w:rFonts w:ascii="Calibri" w:eastAsia="Calibri" w:hAnsi="Calibri" w:cs="Calibri"/>
          <w:color w:val="000000"/>
          <w:sz w:val="28"/>
          <w:szCs w:val="28"/>
          <w:lang w:val="fr-CA"/>
        </w:rPr>
        <w:t>î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>t qu</w:t>
      </w:r>
      <w:r w:rsidR="002E5EC0">
        <w:rPr>
          <w:rFonts w:ascii="Calibri" w:eastAsia="Calibri" w:hAnsi="Calibri" w:cs="Calibri"/>
          <w:color w:val="000000"/>
          <w:sz w:val="28"/>
          <w:szCs w:val="28"/>
          <w:lang w:val="fr-CA"/>
        </w:rPr>
        <w:t>’une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 </w:t>
      </w:r>
      <w:r w:rsidR="002E5EC0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haute 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sécurité et </w:t>
      </w:r>
      <w:r w:rsidR="002E5EC0">
        <w:rPr>
          <w:rFonts w:ascii="Calibri" w:eastAsia="Calibri" w:hAnsi="Calibri" w:cs="Calibri"/>
          <w:color w:val="000000"/>
          <w:sz w:val="28"/>
          <w:szCs w:val="28"/>
          <w:lang w:val="fr-CA"/>
        </w:rPr>
        <w:t>d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es services 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lastRenderedPageBreak/>
        <w:t xml:space="preserve">professionnels ne sont pas mutuellement exclusifs, mais </w:t>
      </w:r>
      <w:r w:rsidR="00D70A5B">
        <w:rPr>
          <w:rFonts w:ascii="Calibri" w:eastAsia="Calibri" w:hAnsi="Calibri" w:cs="Calibri"/>
          <w:color w:val="000000"/>
          <w:sz w:val="28"/>
          <w:szCs w:val="28"/>
          <w:lang w:val="fr-CA"/>
        </w:rPr>
        <w:t xml:space="preserve">qu’ils </w:t>
      </w:r>
      <w:r w:rsidR="002E5EC0">
        <w:rPr>
          <w:rFonts w:ascii="Calibri" w:eastAsia="Calibri" w:hAnsi="Calibri" w:cs="Calibri"/>
          <w:color w:val="000000"/>
          <w:sz w:val="28"/>
          <w:szCs w:val="28"/>
          <w:lang w:val="fr-CA"/>
        </w:rPr>
        <w:t>v</w:t>
      </w:r>
      <w:r w:rsidRPr="000651E2">
        <w:rPr>
          <w:rFonts w:ascii="Calibri" w:eastAsia="Calibri" w:hAnsi="Calibri" w:cs="Calibri"/>
          <w:color w:val="000000"/>
          <w:sz w:val="28"/>
          <w:szCs w:val="28"/>
          <w:lang w:val="fr-CA"/>
        </w:rPr>
        <w:t>ont plutôt la main dans la main.</w:t>
      </w:r>
    </w:p>
    <w:p w:rsidR="00D167DD" w:rsidRPr="00DF7175" w:rsidRDefault="00D167DD" w:rsidP="00F35A65">
      <w:pPr>
        <w:spacing w:line="480" w:lineRule="auto"/>
        <w:rPr>
          <w:lang w:val="fr-CA"/>
        </w:rPr>
      </w:pPr>
    </w:p>
    <w:sectPr w:rsidR="00D167DD" w:rsidRPr="00DF7175" w:rsidSect="00732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FE" w:rsidRDefault="008609FE" w:rsidP="00AE44F0">
      <w:pPr>
        <w:spacing w:after="0" w:line="240" w:lineRule="auto"/>
      </w:pPr>
      <w:r>
        <w:separator/>
      </w:r>
    </w:p>
  </w:endnote>
  <w:endnote w:type="continuationSeparator" w:id="0">
    <w:p w:rsidR="008609FE" w:rsidRDefault="008609FE" w:rsidP="00AE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FE" w:rsidRDefault="008609FE" w:rsidP="00AE44F0">
      <w:pPr>
        <w:spacing w:after="0" w:line="240" w:lineRule="auto"/>
      </w:pPr>
      <w:r>
        <w:separator/>
      </w:r>
    </w:p>
  </w:footnote>
  <w:footnote w:type="continuationSeparator" w:id="0">
    <w:p w:rsidR="008609FE" w:rsidRDefault="008609FE" w:rsidP="00AE4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269FF"/>
    <w:multiLevelType w:val="multilevel"/>
    <w:tmpl w:val="6434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F0"/>
    <w:rsid w:val="00027187"/>
    <w:rsid w:val="00053C69"/>
    <w:rsid w:val="000651E2"/>
    <w:rsid w:val="00082A0D"/>
    <w:rsid w:val="00092A4C"/>
    <w:rsid w:val="00095EC1"/>
    <w:rsid w:val="00097630"/>
    <w:rsid w:val="000A3F10"/>
    <w:rsid w:val="000D0C38"/>
    <w:rsid w:val="000E46EC"/>
    <w:rsid w:val="00133B0C"/>
    <w:rsid w:val="00153EA2"/>
    <w:rsid w:val="001C0A43"/>
    <w:rsid w:val="001C1757"/>
    <w:rsid w:val="001E639F"/>
    <w:rsid w:val="001F0B86"/>
    <w:rsid w:val="001F14BE"/>
    <w:rsid w:val="001F3478"/>
    <w:rsid w:val="0027478C"/>
    <w:rsid w:val="00291B1E"/>
    <w:rsid w:val="002B204B"/>
    <w:rsid w:val="002D21B9"/>
    <w:rsid w:val="002E5EC0"/>
    <w:rsid w:val="0030224D"/>
    <w:rsid w:val="00345B53"/>
    <w:rsid w:val="00360094"/>
    <w:rsid w:val="00377E9B"/>
    <w:rsid w:val="003876CA"/>
    <w:rsid w:val="00387E33"/>
    <w:rsid w:val="003C3F3C"/>
    <w:rsid w:val="003C6B49"/>
    <w:rsid w:val="004860E2"/>
    <w:rsid w:val="004B6949"/>
    <w:rsid w:val="004B7FCB"/>
    <w:rsid w:val="004D26AC"/>
    <w:rsid w:val="004E2F32"/>
    <w:rsid w:val="00534E94"/>
    <w:rsid w:val="00536D8D"/>
    <w:rsid w:val="00554A47"/>
    <w:rsid w:val="005618F1"/>
    <w:rsid w:val="005F3BFF"/>
    <w:rsid w:val="006055F2"/>
    <w:rsid w:val="0061140D"/>
    <w:rsid w:val="00631249"/>
    <w:rsid w:val="00633104"/>
    <w:rsid w:val="00642821"/>
    <w:rsid w:val="00645E25"/>
    <w:rsid w:val="00682660"/>
    <w:rsid w:val="006844AD"/>
    <w:rsid w:val="006A3C3B"/>
    <w:rsid w:val="006B5930"/>
    <w:rsid w:val="006C3741"/>
    <w:rsid w:val="00713B82"/>
    <w:rsid w:val="007323C4"/>
    <w:rsid w:val="0074044D"/>
    <w:rsid w:val="0075666F"/>
    <w:rsid w:val="00757BD9"/>
    <w:rsid w:val="00764044"/>
    <w:rsid w:val="00770779"/>
    <w:rsid w:val="007D5864"/>
    <w:rsid w:val="007E2B5B"/>
    <w:rsid w:val="00831A1C"/>
    <w:rsid w:val="0083276E"/>
    <w:rsid w:val="008609FE"/>
    <w:rsid w:val="008A4F0F"/>
    <w:rsid w:val="008A7418"/>
    <w:rsid w:val="00911CAB"/>
    <w:rsid w:val="00917484"/>
    <w:rsid w:val="0093395C"/>
    <w:rsid w:val="0093469B"/>
    <w:rsid w:val="00972711"/>
    <w:rsid w:val="009861E4"/>
    <w:rsid w:val="009B2697"/>
    <w:rsid w:val="009C0847"/>
    <w:rsid w:val="009F6962"/>
    <w:rsid w:val="009F6A77"/>
    <w:rsid w:val="00A61CAE"/>
    <w:rsid w:val="00A74907"/>
    <w:rsid w:val="00AC6C42"/>
    <w:rsid w:val="00AD1162"/>
    <w:rsid w:val="00AE44F0"/>
    <w:rsid w:val="00B14349"/>
    <w:rsid w:val="00B1619D"/>
    <w:rsid w:val="00B42E60"/>
    <w:rsid w:val="00B700E8"/>
    <w:rsid w:val="00B75834"/>
    <w:rsid w:val="00BA082D"/>
    <w:rsid w:val="00BC452C"/>
    <w:rsid w:val="00BD7992"/>
    <w:rsid w:val="00C31D67"/>
    <w:rsid w:val="00C3697A"/>
    <w:rsid w:val="00C4109D"/>
    <w:rsid w:val="00C561C7"/>
    <w:rsid w:val="00C728C6"/>
    <w:rsid w:val="00C91F1C"/>
    <w:rsid w:val="00CA0220"/>
    <w:rsid w:val="00CD0AB4"/>
    <w:rsid w:val="00D14837"/>
    <w:rsid w:val="00D153A1"/>
    <w:rsid w:val="00D167DD"/>
    <w:rsid w:val="00D32910"/>
    <w:rsid w:val="00D43F17"/>
    <w:rsid w:val="00D70A5B"/>
    <w:rsid w:val="00D84438"/>
    <w:rsid w:val="00D90C0D"/>
    <w:rsid w:val="00D96BC3"/>
    <w:rsid w:val="00DE6B4A"/>
    <w:rsid w:val="00DF7175"/>
    <w:rsid w:val="00E22DB8"/>
    <w:rsid w:val="00E40EF3"/>
    <w:rsid w:val="00E5121C"/>
    <w:rsid w:val="00E93D50"/>
    <w:rsid w:val="00EA1F9F"/>
    <w:rsid w:val="00EA2E3F"/>
    <w:rsid w:val="00EB5A12"/>
    <w:rsid w:val="00EC3271"/>
    <w:rsid w:val="00F30253"/>
    <w:rsid w:val="00F3058C"/>
    <w:rsid w:val="00F35A65"/>
    <w:rsid w:val="00F37368"/>
    <w:rsid w:val="00F55D90"/>
    <w:rsid w:val="00F66685"/>
    <w:rsid w:val="00FA0114"/>
    <w:rsid w:val="00FF4859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B3BD"/>
  <w15:docId w15:val="{3C768AC8-31C5-41F5-BE83-53EB6BB0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4F0"/>
  </w:style>
  <w:style w:type="paragraph" w:styleId="Footer">
    <w:name w:val="footer"/>
    <w:basedOn w:val="Normal"/>
    <w:link w:val="FooterChar"/>
    <w:uiPriority w:val="99"/>
    <w:unhideWhenUsed/>
    <w:rsid w:val="00AE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8A4E2-5187-4DF8-B2A1-5487F794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1436</Words>
  <Characters>8186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Christian</dc:creator>
  <cp:keywords/>
  <dc:description/>
  <cp:lastModifiedBy>Daniel-Robert Gooch</cp:lastModifiedBy>
  <cp:revision>3</cp:revision>
  <dcterms:created xsi:type="dcterms:W3CDTF">2019-04-29T19:51:00Z</dcterms:created>
  <dcterms:modified xsi:type="dcterms:W3CDTF">2019-04-29T19:59:00Z</dcterms:modified>
</cp:coreProperties>
</file>